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E442CC">
        <w:t>15 августа</w:t>
      </w:r>
      <w:r w:rsidR="008C3770">
        <w:t xml:space="preserve"> </w:t>
      </w:r>
      <w:r>
        <w:rPr>
          <w:szCs w:val="28"/>
        </w:rPr>
        <w:t>202</w:t>
      </w:r>
      <w:r w:rsidR="00A95F39">
        <w:rPr>
          <w:szCs w:val="28"/>
        </w:rPr>
        <w:t>3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1C156B">
        <w:rPr>
          <w:szCs w:val="28"/>
        </w:rPr>
        <w:t>57</w:t>
      </w:r>
      <w:r w:rsidR="00A95F39">
        <w:rPr>
          <w:szCs w:val="28"/>
        </w:rPr>
        <w:t>-1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Default="00A95F39" w:rsidP="00D932B1">
      <w:pPr>
        <w:spacing w:line="276" w:lineRule="auto"/>
        <w:jc w:val="both"/>
        <w:rPr>
          <w:szCs w:val="28"/>
        </w:rPr>
      </w:pPr>
      <w:r>
        <w:tab/>
      </w:r>
      <w:proofErr w:type="gramStart"/>
      <w:r w:rsidR="00EE4022">
        <w:t xml:space="preserve">В связи с поданными заявлениями членами </w:t>
      </w:r>
      <w:r w:rsidR="00EE4022">
        <w:rPr>
          <w:szCs w:val="28"/>
        </w:rPr>
        <w:t xml:space="preserve">участковых комиссий избирательного участка, участка референдума </w:t>
      </w:r>
      <w:r w:rsidR="00086CE4">
        <w:rPr>
          <w:szCs w:val="28"/>
        </w:rPr>
        <w:t>№</w:t>
      </w:r>
      <w:r w:rsidR="00EE4022">
        <w:rPr>
          <w:szCs w:val="28"/>
        </w:rPr>
        <w:t>№</w:t>
      </w:r>
      <w:r w:rsidR="00086CE4">
        <w:rPr>
          <w:szCs w:val="28"/>
        </w:rPr>
        <w:t xml:space="preserve"> 2436</w:t>
      </w:r>
      <w:r w:rsidR="00EE4022">
        <w:rPr>
          <w:szCs w:val="28"/>
        </w:rPr>
        <w:t>, 2462</w:t>
      </w:r>
      <w:r w:rsidR="00A05CB0">
        <w:rPr>
          <w:szCs w:val="28"/>
        </w:rPr>
        <w:t>, 2470</w:t>
      </w:r>
      <w:r w:rsidR="00EE4022">
        <w:rPr>
          <w:szCs w:val="28"/>
        </w:rPr>
        <w:t xml:space="preserve"> </w:t>
      </w:r>
      <w:r w:rsidR="00D932B1">
        <w:rPr>
          <w:szCs w:val="28"/>
        </w:rPr>
        <w:t>Сосновой Е.П.</w:t>
      </w:r>
      <w:r w:rsidR="00A05CB0">
        <w:rPr>
          <w:szCs w:val="28"/>
        </w:rPr>
        <w:t>,</w:t>
      </w:r>
      <w:r w:rsidR="00EE4022">
        <w:rPr>
          <w:szCs w:val="28"/>
        </w:rPr>
        <w:t xml:space="preserve"> Михайличенко М.А.</w:t>
      </w:r>
      <w:r w:rsidR="00A05CB0">
        <w:rPr>
          <w:szCs w:val="28"/>
        </w:rPr>
        <w:t>, Ващенко Д.А.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 w:rsidR="002719E8">
        <w:rPr>
          <w:szCs w:val="28"/>
        </w:rPr>
        <w:t>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</w:t>
      </w:r>
      <w:proofErr w:type="gramEnd"/>
      <w:r w:rsidR="002719E8">
        <w:t xml:space="preserve">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EE4022" w:rsidRDefault="00EE4022" w:rsidP="00EE4022">
      <w:pPr>
        <w:numPr>
          <w:ilvl w:val="0"/>
          <w:numId w:val="1"/>
        </w:numPr>
        <w:tabs>
          <w:tab w:val="num" w:pos="426"/>
        </w:tabs>
        <w:spacing w:line="480" w:lineRule="auto"/>
        <w:ind w:left="0" w:firstLine="357"/>
        <w:jc w:val="both"/>
      </w:pPr>
      <w:r>
        <w:t xml:space="preserve">Освободить от обязанностей членов участковых комиссий избирательных участков, участков референдума №№ </w:t>
      </w:r>
      <w:r>
        <w:rPr>
          <w:szCs w:val="28"/>
        </w:rPr>
        <w:t>2436, 2462</w:t>
      </w:r>
      <w:r w:rsidR="00A05CB0">
        <w:rPr>
          <w:szCs w:val="28"/>
        </w:rPr>
        <w:t>, 2470</w:t>
      </w:r>
      <w:r>
        <w:rPr>
          <w:szCs w:val="28"/>
        </w:rPr>
        <w:t xml:space="preserve"> Чертк</w:t>
      </w:r>
      <w:r>
        <w:t xml:space="preserve">овского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EE4022">
      <w:pPr>
        <w:numPr>
          <w:ilvl w:val="0"/>
          <w:numId w:val="1"/>
        </w:numPr>
        <w:tabs>
          <w:tab w:val="num" w:pos="426"/>
        </w:tabs>
        <w:spacing w:line="48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EE4022">
      <w:pPr>
        <w:numPr>
          <w:ilvl w:val="0"/>
          <w:numId w:val="1"/>
        </w:numPr>
        <w:tabs>
          <w:tab w:val="num" w:pos="426"/>
        </w:tabs>
        <w:spacing w:line="480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D932B1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E402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>Н.В. Савченко</w:t>
      </w:r>
    </w:p>
    <w:p w:rsidR="00EE4022" w:rsidRDefault="00EE4022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EE4022" w:rsidRDefault="00EE4022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E4022">
        <w:rPr>
          <w:sz w:val="28"/>
          <w:szCs w:val="28"/>
        </w:rPr>
        <w:tab/>
      </w:r>
      <w:r>
        <w:rPr>
          <w:sz w:val="28"/>
          <w:szCs w:val="28"/>
        </w:rPr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6C394D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6C394D" w:rsidRDefault="006C394D" w:rsidP="006C394D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Чертковского района Ростовской области</w:t>
      </w:r>
    </w:p>
    <w:p w:rsidR="006C394D" w:rsidRDefault="006C394D" w:rsidP="006C394D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от 15 августа 2023 г. № 57-1</w:t>
      </w:r>
    </w:p>
    <w:p w:rsidR="006C394D" w:rsidRDefault="006C394D" w:rsidP="006C394D">
      <w:pPr>
        <w:ind w:left="5664" w:firstLine="708"/>
        <w:rPr>
          <w:sz w:val="24"/>
          <w:szCs w:val="24"/>
        </w:rPr>
      </w:pPr>
    </w:p>
    <w:p w:rsidR="006C394D" w:rsidRDefault="006C394D" w:rsidP="006C394D">
      <w:pPr>
        <w:ind w:left="5664" w:firstLine="708"/>
        <w:rPr>
          <w:sz w:val="24"/>
          <w:szCs w:val="24"/>
        </w:rPr>
      </w:pPr>
    </w:p>
    <w:p w:rsidR="006C394D" w:rsidRDefault="006C394D" w:rsidP="006C394D">
      <w:pPr>
        <w:ind w:left="5664" w:firstLine="708"/>
        <w:rPr>
          <w:sz w:val="24"/>
          <w:szCs w:val="24"/>
        </w:rPr>
      </w:pPr>
    </w:p>
    <w:p w:rsidR="006C394D" w:rsidRPr="002F0136" w:rsidRDefault="006C394D" w:rsidP="006C394D">
      <w:pPr>
        <w:jc w:val="center"/>
        <w:rPr>
          <w:b/>
          <w:sz w:val="24"/>
        </w:rPr>
      </w:pPr>
      <w:r w:rsidRPr="002F0136">
        <w:rPr>
          <w:b/>
          <w:szCs w:val="28"/>
        </w:rPr>
        <w:t>Список членов</w:t>
      </w:r>
      <w:r w:rsidRPr="002F0136">
        <w:rPr>
          <w:b/>
          <w:sz w:val="24"/>
        </w:rPr>
        <w:t xml:space="preserve"> </w:t>
      </w:r>
    </w:p>
    <w:p w:rsidR="006C394D" w:rsidRPr="002F0136" w:rsidRDefault="006C394D" w:rsidP="006C394D">
      <w:pPr>
        <w:jc w:val="center"/>
        <w:rPr>
          <w:b/>
          <w:szCs w:val="28"/>
        </w:rPr>
      </w:pPr>
      <w:r w:rsidRPr="002F0136">
        <w:rPr>
          <w:b/>
          <w:szCs w:val="28"/>
        </w:rPr>
        <w:t xml:space="preserve">участковых комиссий избирательных участков, участков референдума </w:t>
      </w:r>
    </w:p>
    <w:p w:rsidR="006C394D" w:rsidRDefault="006C394D" w:rsidP="006C394D">
      <w:pPr>
        <w:jc w:val="center"/>
        <w:rPr>
          <w:szCs w:val="28"/>
        </w:rPr>
      </w:pPr>
      <w:r w:rsidRPr="002F0136">
        <w:rPr>
          <w:b/>
          <w:szCs w:val="28"/>
        </w:rPr>
        <w:t>с правом решающего голоса</w:t>
      </w:r>
    </w:p>
    <w:p w:rsidR="006C394D" w:rsidRDefault="006C394D" w:rsidP="006C394D">
      <w:pPr>
        <w:ind w:left="5664" w:firstLine="708"/>
        <w:rPr>
          <w:sz w:val="24"/>
          <w:szCs w:val="24"/>
        </w:rPr>
      </w:pPr>
    </w:p>
    <w:p w:rsidR="006C394D" w:rsidRDefault="006C394D" w:rsidP="006C394D">
      <w:pPr>
        <w:rPr>
          <w:sz w:val="24"/>
          <w:szCs w:val="24"/>
        </w:rPr>
      </w:pPr>
    </w:p>
    <w:p w:rsidR="006C394D" w:rsidRDefault="006C394D" w:rsidP="006C394D">
      <w:pPr>
        <w:ind w:left="5664" w:firstLine="708"/>
        <w:rPr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685"/>
        <w:gridCol w:w="15"/>
        <w:gridCol w:w="5936"/>
      </w:tblGrid>
      <w:tr w:rsidR="006C394D" w:rsidRPr="004869DB" w:rsidTr="008028FB">
        <w:tc>
          <w:tcPr>
            <w:tcW w:w="828" w:type="dxa"/>
          </w:tcPr>
          <w:p w:rsidR="006C394D" w:rsidRPr="004869DB" w:rsidRDefault="006C394D" w:rsidP="008028FB">
            <w:pPr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№</w:t>
            </w: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proofErr w:type="spellStart"/>
            <w:proofErr w:type="gramStart"/>
            <w:r w:rsidRPr="004869DB">
              <w:rPr>
                <w:b/>
                <w:szCs w:val="28"/>
              </w:rPr>
              <w:t>п</w:t>
            </w:r>
            <w:proofErr w:type="spellEnd"/>
            <w:proofErr w:type="gramEnd"/>
            <w:r w:rsidRPr="004869DB">
              <w:rPr>
                <w:b/>
                <w:szCs w:val="28"/>
              </w:rPr>
              <w:t>/</w:t>
            </w:r>
            <w:proofErr w:type="spellStart"/>
            <w:r w:rsidRPr="004869DB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2700" w:type="dxa"/>
            <w:gridSpan w:val="2"/>
          </w:tcPr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5936" w:type="dxa"/>
          </w:tcPr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 xml:space="preserve">Кем </w:t>
            </w:r>
            <w:proofErr w:type="gramStart"/>
            <w:r w:rsidRPr="004869DB">
              <w:rPr>
                <w:b/>
                <w:szCs w:val="28"/>
              </w:rPr>
              <w:t>предложен</w:t>
            </w:r>
            <w:proofErr w:type="gramEnd"/>
          </w:p>
        </w:tc>
      </w:tr>
      <w:tr w:rsidR="006C394D" w:rsidRPr="004869DB" w:rsidTr="008028FB">
        <w:tc>
          <w:tcPr>
            <w:tcW w:w="9464" w:type="dxa"/>
            <w:gridSpan w:val="4"/>
          </w:tcPr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Участковая избирательная комиссия 2436</w:t>
            </w:r>
          </w:p>
        </w:tc>
      </w:tr>
      <w:tr w:rsidR="006C394D" w:rsidRPr="004869DB" w:rsidTr="00F66B81">
        <w:trPr>
          <w:trHeight w:val="756"/>
        </w:trPr>
        <w:tc>
          <w:tcPr>
            <w:tcW w:w="828" w:type="dxa"/>
          </w:tcPr>
          <w:p w:rsidR="006C394D" w:rsidRPr="004869DB" w:rsidRDefault="006C394D" w:rsidP="008028F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700" w:type="dxa"/>
            <w:gridSpan w:val="2"/>
            <w:vAlign w:val="center"/>
          </w:tcPr>
          <w:p w:rsidR="006C394D" w:rsidRPr="00907AA4" w:rsidRDefault="006C394D" w:rsidP="00A05CB0">
            <w:pPr>
              <w:spacing w:after="120"/>
              <w:rPr>
                <w:szCs w:val="28"/>
              </w:rPr>
            </w:pPr>
            <w:r w:rsidRPr="00907AA4">
              <w:rPr>
                <w:szCs w:val="28"/>
              </w:rPr>
              <w:t>Соснова Елена Павловна</w:t>
            </w:r>
          </w:p>
        </w:tc>
        <w:tc>
          <w:tcPr>
            <w:tcW w:w="5936" w:type="dxa"/>
            <w:vAlign w:val="center"/>
          </w:tcPr>
          <w:p w:rsidR="006C394D" w:rsidRPr="00907AA4" w:rsidRDefault="006C394D" w:rsidP="008028FB">
            <w:pPr>
              <w:spacing w:after="120"/>
              <w:jc w:val="center"/>
              <w:rPr>
                <w:szCs w:val="28"/>
              </w:rPr>
            </w:pPr>
            <w:r>
              <w:rPr>
                <w:szCs w:val="28"/>
              </w:rPr>
              <w:t>М</w:t>
            </w:r>
            <w:r w:rsidRPr="009F7AF4">
              <w:rPr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b/>
                <w:szCs w:val="28"/>
              </w:rPr>
              <w:t>«ЕДИНАЯ РОССИЯ»</w:t>
            </w:r>
          </w:p>
        </w:tc>
      </w:tr>
      <w:tr w:rsidR="006C394D" w:rsidRPr="0083697D" w:rsidTr="008028FB">
        <w:tc>
          <w:tcPr>
            <w:tcW w:w="9464" w:type="dxa"/>
            <w:gridSpan w:val="4"/>
          </w:tcPr>
          <w:p w:rsidR="006C394D" w:rsidRPr="0083697D" w:rsidRDefault="006C394D" w:rsidP="005C4093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>Участковая избирательная комиссия 24</w:t>
            </w:r>
            <w:r>
              <w:rPr>
                <w:b/>
              </w:rPr>
              <w:t>62</w:t>
            </w:r>
          </w:p>
        </w:tc>
      </w:tr>
      <w:tr w:rsidR="006C394D" w:rsidTr="003304D3">
        <w:tc>
          <w:tcPr>
            <w:tcW w:w="828" w:type="dxa"/>
          </w:tcPr>
          <w:p w:rsidR="006C394D" w:rsidRDefault="006C394D" w:rsidP="008028F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700" w:type="dxa"/>
            <w:gridSpan w:val="2"/>
            <w:vAlign w:val="center"/>
          </w:tcPr>
          <w:p w:rsidR="006C394D" w:rsidRDefault="006C394D" w:rsidP="00A05CB0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Михайличенко Михаил Александрович</w:t>
            </w:r>
          </w:p>
        </w:tc>
        <w:tc>
          <w:tcPr>
            <w:tcW w:w="5936" w:type="dxa"/>
          </w:tcPr>
          <w:p w:rsidR="006C394D" w:rsidRDefault="006C394D" w:rsidP="008028FB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</w:tr>
      <w:tr w:rsidR="00A05CB0" w:rsidRPr="0083697D" w:rsidTr="000D0DF5">
        <w:tc>
          <w:tcPr>
            <w:tcW w:w="9464" w:type="dxa"/>
            <w:gridSpan w:val="4"/>
          </w:tcPr>
          <w:p w:rsidR="00A05CB0" w:rsidRPr="0083697D" w:rsidRDefault="00A05CB0" w:rsidP="005C4093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>Участковая избирательная комиссия 24</w:t>
            </w:r>
            <w:r>
              <w:rPr>
                <w:b/>
              </w:rPr>
              <w:t>70</w:t>
            </w:r>
          </w:p>
        </w:tc>
      </w:tr>
      <w:tr w:rsidR="00A05CB0" w:rsidTr="00A05CB0">
        <w:tc>
          <w:tcPr>
            <w:tcW w:w="828" w:type="dxa"/>
            <w:vAlign w:val="center"/>
          </w:tcPr>
          <w:p w:rsidR="00A05CB0" w:rsidRDefault="00A05CB0" w:rsidP="000D0DF5">
            <w:pPr>
              <w:spacing w:after="12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685" w:type="dxa"/>
          </w:tcPr>
          <w:p w:rsidR="00A05CB0" w:rsidRDefault="00A05CB0" w:rsidP="00A05CB0">
            <w:pPr>
              <w:pStyle w:val="a5"/>
              <w:spacing w:line="240" w:lineRule="auto"/>
              <w:ind w:left="0" w:right="6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Ващенко Даниил Андреевич</w:t>
            </w:r>
          </w:p>
          <w:p w:rsidR="00A05CB0" w:rsidRDefault="00A05CB0" w:rsidP="00A05CB0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5951" w:type="dxa"/>
            <w:gridSpan w:val="2"/>
          </w:tcPr>
          <w:p w:rsidR="00A05CB0" w:rsidRDefault="00A05CB0" w:rsidP="00A05CB0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</w:tr>
    </w:tbl>
    <w:p w:rsidR="006C394D" w:rsidRDefault="006C394D" w:rsidP="006C394D">
      <w:pPr>
        <w:rPr>
          <w:sz w:val="24"/>
          <w:szCs w:val="24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D932B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086CE4"/>
    <w:rsid w:val="00110C0B"/>
    <w:rsid w:val="00112C6B"/>
    <w:rsid w:val="00123A7E"/>
    <w:rsid w:val="00185DA8"/>
    <w:rsid w:val="001A4331"/>
    <w:rsid w:val="001A6217"/>
    <w:rsid w:val="001C156B"/>
    <w:rsid w:val="002719E8"/>
    <w:rsid w:val="002972BD"/>
    <w:rsid w:val="002E5DEB"/>
    <w:rsid w:val="003160C1"/>
    <w:rsid w:val="00321CB6"/>
    <w:rsid w:val="00393C35"/>
    <w:rsid w:val="003962EC"/>
    <w:rsid w:val="003E6A25"/>
    <w:rsid w:val="003F52F3"/>
    <w:rsid w:val="0043259A"/>
    <w:rsid w:val="00433E6B"/>
    <w:rsid w:val="00440140"/>
    <w:rsid w:val="004F384F"/>
    <w:rsid w:val="00501D5E"/>
    <w:rsid w:val="0056543E"/>
    <w:rsid w:val="005C4093"/>
    <w:rsid w:val="005D0FB7"/>
    <w:rsid w:val="005D7C82"/>
    <w:rsid w:val="005E4289"/>
    <w:rsid w:val="006068D2"/>
    <w:rsid w:val="00630A16"/>
    <w:rsid w:val="006405C4"/>
    <w:rsid w:val="006C394D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A05CB0"/>
    <w:rsid w:val="00A60BF4"/>
    <w:rsid w:val="00A95F39"/>
    <w:rsid w:val="00AF7452"/>
    <w:rsid w:val="00B10386"/>
    <w:rsid w:val="00B55CD5"/>
    <w:rsid w:val="00B834FD"/>
    <w:rsid w:val="00BE6CAB"/>
    <w:rsid w:val="00BF1657"/>
    <w:rsid w:val="00C13D9F"/>
    <w:rsid w:val="00C24B44"/>
    <w:rsid w:val="00C30807"/>
    <w:rsid w:val="00C86789"/>
    <w:rsid w:val="00CA4498"/>
    <w:rsid w:val="00CB5640"/>
    <w:rsid w:val="00D54ADA"/>
    <w:rsid w:val="00D932B1"/>
    <w:rsid w:val="00DA2165"/>
    <w:rsid w:val="00DB36FA"/>
    <w:rsid w:val="00DD36CC"/>
    <w:rsid w:val="00DD629D"/>
    <w:rsid w:val="00DE57ED"/>
    <w:rsid w:val="00E442CC"/>
    <w:rsid w:val="00E5614B"/>
    <w:rsid w:val="00E568F6"/>
    <w:rsid w:val="00E706C4"/>
    <w:rsid w:val="00E779A9"/>
    <w:rsid w:val="00EE4022"/>
    <w:rsid w:val="00F0271A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5</cp:revision>
  <cp:lastPrinted>2021-07-13T07:02:00Z</cp:lastPrinted>
  <dcterms:created xsi:type="dcterms:W3CDTF">2023-08-15T06:19:00Z</dcterms:created>
  <dcterms:modified xsi:type="dcterms:W3CDTF">2023-08-23T11:45:00Z</dcterms:modified>
</cp:coreProperties>
</file>