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207CB4" w:rsidRPr="00476DF4" w:rsidRDefault="00207CB4" w:rsidP="00D41C5D">
      <w:pPr>
        <w:tabs>
          <w:tab w:val="left" w:pos="4959"/>
        </w:tabs>
        <w:jc w:val="center"/>
      </w:pPr>
      <w:r w:rsidRPr="002713D7">
        <w:rPr>
          <w:rFonts w:ascii="Times New Roman CYR" w:hAnsi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207CB4" w:rsidRPr="002A4F5D" w:rsidRDefault="00207CB4" w:rsidP="00D41C5D">
      <w:pPr>
        <w:pStyle w:val="Heading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207CB4" w:rsidRDefault="00207CB4" w:rsidP="00D41C5D">
      <w:pPr>
        <w:pStyle w:val="Heading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ЧЕРТКОВСКИЙ </w:t>
      </w:r>
      <w:r w:rsidRPr="002A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 </w:t>
      </w:r>
      <w:r w:rsidRPr="002A4F5D">
        <w:rPr>
          <w:sz w:val="28"/>
          <w:szCs w:val="28"/>
        </w:rPr>
        <w:t>РОСТОВСК</w:t>
      </w:r>
      <w:r>
        <w:rPr>
          <w:sz w:val="28"/>
          <w:szCs w:val="28"/>
        </w:rPr>
        <w:t>АЯ</w:t>
      </w:r>
      <w:r w:rsidRPr="002A4F5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207CB4" w:rsidRPr="00D069DA" w:rsidRDefault="00207CB4" w:rsidP="00D41C5D"/>
    <w:tbl>
      <w:tblPr>
        <w:tblW w:w="0" w:type="auto"/>
        <w:tblLook w:val="01E0"/>
      </w:tblPr>
      <w:tblGrid>
        <w:gridCol w:w="9571"/>
      </w:tblGrid>
      <w:tr w:rsidR="00207CB4" w:rsidRPr="00E33696" w:rsidTr="00371C3A">
        <w:tc>
          <w:tcPr>
            <w:tcW w:w="9571" w:type="dxa"/>
          </w:tcPr>
          <w:p w:rsidR="00207CB4" w:rsidRPr="00E33696" w:rsidRDefault="00207CB4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207CB4" w:rsidRPr="005B7081" w:rsidTr="00422108">
        <w:tc>
          <w:tcPr>
            <w:tcW w:w="4452" w:type="dxa"/>
            <w:gridSpan w:val="2"/>
          </w:tcPr>
          <w:p w:rsidR="00207CB4" w:rsidRPr="005B7081" w:rsidRDefault="00207CB4" w:rsidP="00933175">
            <w:pPr>
              <w:rPr>
                <w:sz w:val="28"/>
                <w:szCs w:val="28"/>
              </w:rPr>
            </w:pPr>
            <w:r w:rsidRPr="005B7081">
              <w:rPr>
                <w:rFonts w:ascii="Times New Roman CYR" w:hAnsi="Times New Roman CYR"/>
                <w:noProof/>
              </w:rPr>
              <w:br w:type="page"/>
            </w:r>
            <w:r w:rsidRPr="005B7081">
              <w:rPr>
                <w:sz w:val="28"/>
                <w:szCs w:val="28"/>
              </w:rPr>
              <w:t xml:space="preserve">19 сентября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B7081">
                <w:rPr>
                  <w:sz w:val="28"/>
                  <w:szCs w:val="28"/>
                </w:rPr>
                <w:t>2016 г</w:t>
              </w:r>
            </w:smartTag>
            <w:r w:rsidRPr="005B7081">
              <w:rPr>
                <w:sz w:val="28"/>
                <w:szCs w:val="28"/>
              </w:rPr>
              <w:t>.</w:t>
            </w:r>
          </w:p>
        </w:tc>
        <w:tc>
          <w:tcPr>
            <w:tcW w:w="5119" w:type="dxa"/>
            <w:gridSpan w:val="2"/>
          </w:tcPr>
          <w:p w:rsidR="00207CB4" w:rsidRPr="005B7081" w:rsidRDefault="00207CB4" w:rsidP="00EC50D4">
            <w:pPr>
              <w:jc w:val="right"/>
              <w:rPr>
                <w:sz w:val="28"/>
                <w:szCs w:val="28"/>
              </w:rPr>
            </w:pPr>
            <w:r w:rsidRPr="005B7081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34-2</w:t>
            </w:r>
            <w:r w:rsidRPr="005B7081">
              <w:rPr>
                <w:sz w:val="28"/>
                <w:szCs w:val="28"/>
              </w:rPr>
              <w:t xml:space="preserve"> </w:t>
            </w:r>
          </w:p>
        </w:tc>
      </w:tr>
      <w:tr w:rsidR="00207CB4" w:rsidRPr="008666A8" w:rsidTr="00422108">
        <w:tc>
          <w:tcPr>
            <w:tcW w:w="9571" w:type="dxa"/>
            <w:gridSpan w:val="4"/>
          </w:tcPr>
          <w:p w:rsidR="00207CB4" w:rsidRDefault="00207CB4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207CB4" w:rsidRPr="008666A8" w:rsidRDefault="00207CB4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07CB4" w:rsidRPr="008666A8" w:rsidTr="00422108">
        <w:tc>
          <w:tcPr>
            <w:tcW w:w="1724" w:type="dxa"/>
          </w:tcPr>
          <w:p w:rsidR="00207CB4" w:rsidRPr="008666A8" w:rsidRDefault="00207CB4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07CB4" w:rsidRPr="00E256D3" w:rsidRDefault="00207CB4" w:rsidP="00D41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установлении итогов голосования по выборам депутатов Государственной Думы Федерального Собрания Российской Федерации  седьмого созыва 18 сентября 2016 года по федеральному избирательному округу на территории Чертковского района Ростовской области</w:t>
            </w:r>
            <w:r w:rsidRPr="00E256D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207CB4" w:rsidRPr="008666A8" w:rsidRDefault="00207CB4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07CB4" w:rsidRDefault="00207CB4" w:rsidP="009C41C9">
      <w:pPr>
        <w:ind w:right="-5" w:firstLine="741"/>
        <w:rPr>
          <w:sz w:val="16"/>
          <w:szCs w:val="16"/>
        </w:rPr>
      </w:pPr>
    </w:p>
    <w:p w:rsidR="00207CB4" w:rsidRDefault="00207CB4" w:rsidP="00097BE1"/>
    <w:p w:rsidR="00207CB4" w:rsidRDefault="00207CB4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На основании суммарных данных первых экземпляров протоколов</w:t>
      </w:r>
      <w:bookmarkStart w:id="0" w:name="_GoBack"/>
      <w:bookmarkEnd w:id="0"/>
      <w:r>
        <w:rPr>
          <w:sz w:val="28"/>
          <w:szCs w:val="28"/>
        </w:rPr>
        <w:t xml:space="preserve">, полученных территориальной избирательной комиссией от 42  участковых избирательных комиссий, территориальная избирательная комиссия Чертковского района  установила, что в выборах депутатов Государственной Думы Федерального Собрания Российской Федерации седьмого созыва 18 сентября 2016 года на территории  Чертковского района Ростовской области приняло </w:t>
      </w:r>
      <w:r w:rsidRPr="003471DC">
        <w:rPr>
          <w:sz w:val="28"/>
          <w:szCs w:val="28"/>
        </w:rPr>
        <w:t xml:space="preserve">участие </w:t>
      </w:r>
      <w:r>
        <w:rPr>
          <w:sz w:val="28"/>
          <w:szCs w:val="28"/>
        </w:rPr>
        <w:t>20483 (Двадцать тысяч четыреста восемьдесят три) избирателя, что составляет  74,71%  избирателей, внесенных в список избирателей на момент окончания голосования.</w:t>
      </w:r>
    </w:p>
    <w:p w:rsidR="00207CB4" w:rsidRPr="000A15EF" w:rsidRDefault="00207CB4" w:rsidP="00AC03D5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 распределились следующим образом:</w:t>
      </w:r>
    </w:p>
    <w:p w:rsidR="00207CB4" w:rsidRPr="00AD791E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ВСЕРОССИЙСКУЮ ПОЛИТИЧЕСКУЮ ПАРТИЮ « РОДИНА» </w:t>
      </w:r>
      <w:r>
        <w:rPr>
          <w:sz w:val="28"/>
          <w:szCs w:val="28"/>
        </w:rPr>
        <w:t>подано 127</w:t>
      </w:r>
      <w:r w:rsidRPr="00AD791E">
        <w:rPr>
          <w:sz w:val="28"/>
          <w:szCs w:val="28"/>
        </w:rPr>
        <w:t xml:space="preserve"> (</w:t>
      </w:r>
      <w:r>
        <w:rPr>
          <w:sz w:val="28"/>
          <w:szCs w:val="28"/>
        </w:rPr>
        <w:t>Сто двадцать семь</w:t>
      </w:r>
      <w:r w:rsidRPr="00AD791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 голосов, что составляет </w:t>
      </w:r>
      <w:r>
        <w:rPr>
          <w:sz w:val="28"/>
          <w:szCs w:val="28"/>
        </w:rPr>
        <w:t xml:space="preserve">0,62 </w:t>
      </w:r>
      <w:r w:rsidRPr="00AD791E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>,</w:t>
      </w:r>
      <w:r w:rsidRPr="00AD791E">
        <w:rPr>
          <w:sz w:val="28"/>
          <w:szCs w:val="28"/>
        </w:rPr>
        <w:t xml:space="preserve"> принявших участие в голосовании. 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Политическую партию </w:t>
      </w:r>
      <w:r>
        <w:rPr>
          <w:b/>
          <w:sz w:val="28"/>
          <w:szCs w:val="28"/>
        </w:rPr>
        <w:t>КОММУНИСТИЧЕСКАЯ ПАРТИЯ КОММУНИСТЫ РОССИИ</w:t>
      </w:r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>подано 318 (Триста восемнадцать</w:t>
      </w:r>
      <w:r w:rsidRPr="00AD791E">
        <w:rPr>
          <w:sz w:val="28"/>
          <w:szCs w:val="28"/>
        </w:rPr>
        <w:t>)</w:t>
      </w:r>
      <w:r>
        <w:rPr>
          <w:sz w:val="28"/>
          <w:szCs w:val="28"/>
        </w:rPr>
        <w:t xml:space="preserve"> голосов</w:t>
      </w:r>
      <w:r w:rsidRPr="000A15EF">
        <w:rPr>
          <w:sz w:val="28"/>
          <w:szCs w:val="28"/>
        </w:rPr>
        <w:t xml:space="preserve">, что составляет   </w:t>
      </w:r>
      <w:r>
        <w:rPr>
          <w:sz w:val="28"/>
          <w:szCs w:val="28"/>
        </w:rPr>
        <w:t xml:space="preserve">1,55 </w:t>
      </w:r>
      <w:r w:rsidRPr="00AD791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207CB4" w:rsidRPr="009C114D" w:rsidRDefault="00207CB4" w:rsidP="00F26688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 w:rsidRPr="006556A5">
        <w:rPr>
          <w:b/>
          <w:sz w:val="28"/>
          <w:szCs w:val="28"/>
        </w:rPr>
        <w:t>Политическую партию  "Российская партия пенсионеров за справедливость"</w:t>
      </w:r>
      <w:r w:rsidRPr="000A15EF">
        <w:rPr>
          <w:sz w:val="28"/>
          <w:szCs w:val="28"/>
        </w:rPr>
        <w:t xml:space="preserve">  подано </w:t>
      </w:r>
      <w:r>
        <w:rPr>
          <w:sz w:val="28"/>
          <w:szCs w:val="28"/>
        </w:rPr>
        <w:t>225 (Двести двадцать пять</w:t>
      </w:r>
      <w:r w:rsidRPr="00AD791E">
        <w:rPr>
          <w:sz w:val="28"/>
          <w:szCs w:val="28"/>
        </w:rPr>
        <w:t>) го</w:t>
      </w:r>
      <w:r w:rsidRPr="000A15EF">
        <w:rPr>
          <w:sz w:val="28"/>
          <w:szCs w:val="28"/>
        </w:rPr>
        <w:t>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</w:t>
      </w:r>
      <w:r>
        <w:rPr>
          <w:sz w:val="28"/>
          <w:szCs w:val="28"/>
        </w:rPr>
        <w:t xml:space="preserve">составляет 1,10 </w:t>
      </w:r>
      <w:r w:rsidRPr="00AD791E">
        <w:rPr>
          <w:sz w:val="28"/>
          <w:szCs w:val="28"/>
        </w:rPr>
        <w:t>%</w:t>
      </w:r>
      <w:r>
        <w:rPr>
          <w:sz w:val="28"/>
          <w:szCs w:val="28"/>
        </w:rPr>
        <w:t xml:space="preserve"> от числа избирателей, </w:t>
      </w:r>
      <w:r w:rsidRPr="000A15EF">
        <w:rPr>
          <w:sz w:val="28"/>
          <w:szCs w:val="28"/>
        </w:rPr>
        <w:t>принявших участие в голосовании.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6556A5">
        <w:rPr>
          <w:b/>
          <w:sz w:val="28"/>
          <w:szCs w:val="28"/>
        </w:rPr>
        <w:t>Всероссийскую политическую партию "ЕДИНАЯ РОССИЯ"</w:t>
      </w:r>
      <w:r w:rsidRPr="000A15EF">
        <w:rPr>
          <w:sz w:val="28"/>
          <w:szCs w:val="28"/>
        </w:rPr>
        <w:t xml:space="preserve"> подано </w:t>
      </w:r>
      <w:r>
        <w:rPr>
          <w:sz w:val="28"/>
          <w:szCs w:val="28"/>
        </w:rPr>
        <w:t>15108 (Пятнадцать тысяч сто восемь</w:t>
      </w:r>
      <w:r w:rsidRPr="00AD791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голосов, что составляет  </w:t>
      </w:r>
      <w:r>
        <w:rPr>
          <w:sz w:val="28"/>
          <w:szCs w:val="28"/>
        </w:rPr>
        <w:t xml:space="preserve">73,76 % от числа избирателей, </w:t>
      </w:r>
      <w:r w:rsidRPr="000A15EF">
        <w:rPr>
          <w:sz w:val="28"/>
          <w:szCs w:val="28"/>
        </w:rPr>
        <w:t>принявших участие в голосовании.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 w:rsidRPr="006556A5">
        <w:rPr>
          <w:b/>
          <w:sz w:val="28"/>
          <w:szCs w:val="28"/>
        </w:rPr>
        <w:t>Политическую партию "Российская экологическая партия "Зеленые</w:t>
      </w:r>
      <w:r>
        <w:rPr>
          <w:sz w:val="28"/>
          <w:szCs w:val="28"/>
        </w:rPr>
        <w:t>" подано 49 (Сорок девять</w:t>
      </w:r>
      <w:r w:rsidRPr="00AD791E">
        <w:rPr>
          <w:sz w:val="28"/>
          <w:szCs w:val="28"/>
        </w:rPr>
        <w:t>)</w:t>
      </w:r>
      <w:r>
        <w:rPr>
          <w:sz w:val="28"/>
          <w:szCs w:val="28"/>
        </w:rPr>
        <w:t xml:space="preserve"> голосов</w:t>
      </w:r>
      <w:r w:rsidRPr="000A15EF">
        <w:rPr>
          <w:sz w:val="28"/>
          <w:szCs w:val="28"/>
        </w:rPr>
        <w:t xml:space="preserve">, что составляет </w:t>
      </w:r>
      <w:r>
        <w:rPr>
          <w:sz w:val="28"/>
          <w:szCs w:val="28"/>
        </w:rPr>
        <w:t xml:space="preserve">0,24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Pr="006556A5">
        <w:rPr>
          <w:b/>
          <w:sz w:val="28"/>
          <w:szCs w:val="28"/>
        </w:rPr>
        <w:t>Политическую партию  "Гражданская Платформа</w:t>
      </w:r>
      <w:r w:rsidRPr="000A15EF">
        <w:rPr>
          <w:sz w:val="28"/>
          <w:szCs w:val="28"/>
        </w:rPr>
        <w:t xml:space="preserve">" подано </w:t>
      </w:r>
      <w:r>
        <w:rPr>
          <w:sz w:val="28"/>
          <w:szCs w:val="28"/>
        </w:rPr>
        <w:t>39 (Тридцать девять</w:t>
      </w:r>
      <w:r w:rsidRPr="0007100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голос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составляет  </w:t>
      </w:r>
      <w:r>
        <w:rPr>
          <w:sz w:val="28"/>
          <w:szCs w:val="28"/>
        </w:rPr>
        <w:t xml:space="preserve">0,19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Pr="00074808">
        <w:rPr>
          <w:b/>
          <w:sz w:val="28"/>
          <w:szCs w:val="28"/>
        </w:rPr>
        <w:t>Политическую партию  ЛДПР - Либерально-демократическая партия России</w:t>
      </w:r>
      <w:r w:rsidRPr="000A15EF">
        <w:rPr>
          <w:sz w:val="28"/>
          <w:szCs w:val="28"/>
        </w:rPr>
        <w:t xml:space="preserve"> подано </w:t>
      </w:r>
      <w:r>
        <w:rPr>
          <w:sz w:val="28"/>
          <w:szCs w:val="28"/>
        </w:rPr>
        <w:t xml:space="preserve">1700 (Одна тысяча семьсот) голосов, что составляет   8,30 </w:t>
      </w:r>
      <w:r w:rsidRPr="0007100E">
        <w:rPr>
          <w:sz w:val="28"/>
          <w:szCs w:val="28"/>
        </w:rPr>
        <w:t>% от чи</w:t>
      </w:r>
      <w:r w:rsidRPr="000A15EF">
        <w:rPr>
          <w:sz w:val="28"/>
          <w:szCs w:val="28"/>
        </w:rPr>
        <w:t>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074808">
        <w:rPr>
          <w:b/>
          <w:sz w:val="28"/>
          <w:szCs w:val="28"/>
        </w:rPr>
        <w:t>Политическую партию «Партия народной свободы» (ПАРНАС</w:t>
      </w:r>
      <w:r>
        <w:rPr>
          <w:b/>
          <w:sz w:val="28"/>
          <w:szCs w:val="28"/>
        </w:rPr>
        <w:t xml:space="preserve">)  </w:t>
      </w:r>
      <w:r>
        <w:rPr>
          <w:sz w:val="28"/>
          <w:szCs w:val="28"/>
        </w:rPr>
        <w:t>подано 23 (Двадцать три) голосов, что составляет 0,11 % от числа избирателей, принявших участие в голосовании.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074808">
        <w:rPr>
          <w:b/>
          <w:sz w:val="28"/>
          <w:szCs w:val="28"/>
        </w:rPr>
        <w:t>Всероссийскую политическую партию «ПАРТИЯ РОСТА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 xml:space="preserve">подано -53(Пятьдесят три) голоса, что составляет 0,26 % от числа избирателей, принявших участие в голосовании. 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</w:t>
      </w:r>
      <w:r w:rsidRPr="00074808">
        <w:rPr>
          <w:b/>
          <w:sz w:val="28"/>
          <w:szCs w:val="28"/>
        </w:rPr>
        <w:t>Общественную организацию Всероссийская политическая партия «Гражданская сила»</w:t>
      </w:r>
      <w:r>
        <w:rPr>
          <w:sz w:val="28"/>
          <w:szCs w:val="28"/>
        </w:rPr>
        <w:t xml:space="preserve"> подано 37 (Тридцать семь) голосов, что составляет 0,18 % от числа избирателей, принявших участие в голосовании. 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</w:t>
      </w:r>
      <w:r w:rsidRPr="00074808">
        <w:rPr>
          <w:b/>
          <w:sz w:val="28"/>
          <w:szCs w:val="28"/>
        </w:rPr>
        <w:t>Политическую партию «Российская объединенная демократическая партия «ЯБЛОКО»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подано 38 (Тридцать восемь) голосов, что составляет 0,19 % от числа избирателей, принявших участие в голосовании. 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</w:t>
      </w:r>
      <w:r w:rsidRPr="00074808">
        <w:rPr>
          <w:b/>
          <w:sz w:val="28"/>
          <w:szCs w:val="28"/>
        </w:rPr>
        <w:t>Политическую партию «КОММУНИСТИЧЕСКАЯ ПАРТИЯ РОССИЙСКОЙ ФЕДЕРАЦИИ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 xml:space="preserve">подано  2062 (Две тысячи шестьдесят два) голоса, что составляет 10,07 % от числа избирателей, принявших участие в голосовании. 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</w:t>
      </w:r>
      <w:r w:rsidRPr="00074808">
        <w:rPr>
          <w:b/>
          <w:sz w:val="28"/>
          <w:szCs w:val="28"/>
        </w:rPr>
        <w:t>Политическую партию «ПАТРИОТЫ РОССИИ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 xml:space="preserve">подано 77 (Семьдесят семь) голосов, что составляет 0,38 % от числа избирателей, принявших участие в голосовании. 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За </w:t>
      </w:r>
      <w:r w:rsidRPr="00074808">
        <w:rPr>
          <w:b/>
          <w:sz w:val="28"/>
          <w:szCs w:val="28"/>
        </w:rPr>
        <w:t>Политическую партию СПРАВЕДЛИВАЯ РОССИЯ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подано 440 (Четыреста сорок) голосов, что составляет 2,15 % от числа избирателей, принявших участие в голосовании.</w:t>
      </w:r>
    </w:p>
    <w:p w:rsidR="00207CB4" w:rsidRDefault="00207CB4" w:rsidP="00AC03D5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На основании статьи 30, статьи 86 Федерального закона от 20 февраля 2014 года «О выборах депутатов Государственной Думы Федерального Собрания Российской Федерации»,</w:t>
      </w:r>
    </w:p>
    <w:p w:rsidR="00207CB4" w:rsidRDefault="00207CB4" w:rsidP="00AC03D5">
      <w:pPr>
        <w:spacing w:line="276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Чертковского района </w:t>
      </w:r>
    </w:p>
    <w:p w:rsidR="00207CB4" w:rsidRDefault="00207CB4" w:rsidP="009A6E11">
      <w:pPr>
        <w:spacing w:line="276" w:lineRule="auto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ПОСТАНОВЛЯЕТ:</w:t>
      </w:r>
    </w:p>
    <w:p w:rsidR="00207CB4" w:rsidRPr="000A15EF" w:rsidRDefault="00207CB4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 xml:space="preserve">Признать выборы депутатов Государственной Думы Федерального Собрания Российской Федерации </w:t>
      </w:r>
      <w:r>
        <w:rPr>
          <w:sz w:val="28"/>
          <w:szCs w:val="28"/>
        </w:rPr>
        <w:t>седьмого</w:t>
      </w:r>
      <w:r w:rsidRPr="000A15EF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18 сентября 2016 года по федеральному избирательному округу  </w:t>
      </w:r>
      <w:r w:rsidRPr="000A15EF">
        <w:rPr>
          <w:sz w:val="28"/>
          <w:szCs w:val="28"/>
        </w:rPr>
        <w:t>состоявшимис</w:t>
      </w:r>
      <w:r>
        <w:rPr>
          <w:sz w:val="28"/>
          <w:szCs w:val="28"/>
        </w:rPr>
        <w:t>я и действительными</w:t>
      </w:r>
      <w:r w:rsidRPr="000A15E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 Чертковского района Ростовской области</w:t>
      </w:r>
      <w:r w:rsidRPr="000A15EF">
        <w:rPr>
          <w:sz w:val="28"/>
          <w:szCs w:val="28"/>
        </w:rPr>
        <w:t>.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Утвердить протокол и сводную таблицу территориально</w:t>
      </w:r>
      <w:r>
        <w:rPr>
          <w:sz w:val="28"/>
          <w:szCs w:val="28"/>
        </w:rPr>
        <w:t>й избирательной комиссии Чертковского района</w:t>
      </w:r>
      <w:r>
        <w:rPr>
          <w:bCs/>
          <w:sz w:val="28"/>
          <w:szCs w:val="28"/>
        </w:rPr>
        <w:t xml:space="preserve"> Ростовская области </w:t>
      </w:r>
      <w:r w:rsidRPr="000A15EF">
        <w:rPr>
          <w:sz w:val="28"/>
          <w:szCs w:val="28"/>
        </w:rPr>
        <w:t xml:space="preserve"> об итогах голосования на выборах депутатов Государственной Думы Федерального Собрания Российской Федерации </w:t>
      </w:r>
      <w:r>
        <w:rPr>
          <w:sz w:val="28"/>
          <w:szCs w:val="28"/>
        </w:rPr>
        <w:t>седьмого</w:t>
      </w:r>
      <w:r w:rsidRPr="000A15EF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 xml:space="preserve">18 сентября </w:t>
      </w:r>
      <w:r w:rsidRPr="000A15EF">
        <w:rPr>
          <w:sz w:val="28"/>
          <w:szCs w:val="28"/>
        </w:rPr>
        <w:t xml:space="preserve"> 20</w:t>
      </w:r>
      <w:r>
        <w:rPr>
          <w:sz w:val="28"/>
          <w:szCs w:val="28"/>
        </w:rPr>
        <w:t>16</w:t>
      </w:r>
      <w:r w:rsidRPr="000A15EF">
        <w:rPr>
          <w:sz w:val="28"/>
          <w:szCs w:val="28"/>
        </w:rPr>
        <w:t xml:space="preserve">г. 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протокол и сводную таблицу об итогах голосования территориальной избирательной комиссии в окружную избирательную комиссию.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итоги голосования в газету «Вести Чертковские».</w:t>
      </w:r>
    </w:p>
    <w:p w:rsidR="00207CB4" w:rsidRPr="000A15EF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Чертковского района  Ростовской области  В.Г. Чайкина.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В.Г. Чайкин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А.Н. Бабич</w:t>
      </w: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500E7">
      <w:pPr>
        <w:ind w:firstLine="708"/>
        <w:rPr>
          <w:sz w:val="28"/>
          <w:szCs w:val="28"/>
        </w:rPr>
      </w:pPr>
    </w:p>
    <w:sectPr w:rsidR="00207CB4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782"/>
    <w:rsid w:val="00000CD5"/>
    <w:rsid w:val="00022B66"/>
    <w:rsid w:val="00041D51"/>
    <w:rsid w:val="0006639B"/>
    <w:rsid w:val="00070BD0"/>
    <w:rsid w:val="0007100E"/>
    <w:rsid w:val="00074808"/>
    <w:rsid w:val="00097BE1"/>
    <w:rsid w:val="000A15EF"/>
    <w:rsid w:val="000B74DA"/>
    <w:rsid w:val="000C7DAD"/>
    <w:rsid w:val="00110B47"/>
    <w:rsid w:val="001218C3"/>
    <w:rsid w:val="001456A1"/>
    <w:rsid w:val="00165A03"/>
    <w:rsid w:val="0018428D"/>
    <w:rsid w:val="001A3BEA"/>
    <w:rsid w:val="001A7041"/>
    <w:rsid w:val="001D051F"/>
    <w:rsid w:val="001E07D7"/>
    <w:rsid w:val="001E7BC6"/>
    <w:rsid w:val="00206C61"/>
    <w:rsid w:val="00207606"/>
    <w:rsid w:val="00207CB4"/>
    <w:rsid w:val="00215941"/>
    <w:rsid w:val="00236382"/>
    <w:rsid w:val="002500E7"/>
    <w:rsid w:val="0026233F"/>
    <w:rsid w:val="002713D7"/>
    <w:rsid w:val="002772A3"/>
    <w:rsid w:val="002821C2"/>
    <w:rsid w:val="00284A2D"/>
    <w:rsid w:val="002857BA"/>
    <w:rsid w:val="0029430B"/>
    <w:rsid w:val="002A1160"/>
    <w:rsid w:val="002A3465"/>
    <w:rsid w:val="002A4F5D"/>
    <w:rsid w:val="002C7FEA"/>
    <w:rsid w:val="002F5965"/>
    <w:rsid w:val="002F6130"/>
    <w:rsid w:val="00317B18"/>
    <w:rsid w:val="0032374B"/>
    <w:rsid w:val="003471DC"/>
    <w:rsid w:val="003614DB"/>
    <w:rsid w:val="00362315"/>
    <w:rsid w:val="0036307E"/>
    <w:rsid w:val="00371C3A"/>
    <w:rsid w:val="0039652C"/>
    <w:rsid w:val="003A7D00"/>
    <w:rsid w:val="003B2CDA"/>
    <w:rsid w:val="003F0B4C"/>
    <w:rsid w:val="003F7528"/>
    <w:rsid w:val="00420C94"/>
    <w:rsid w:val="00422108"/>
    <w:rsid w:val="00422EB6"/>
    <w:rsid w:val="004322B4"/>
    <w:rsid w:val="004600A4"/>
    <w:rsid w:val="004606AB"/>
    <w:rsid w:val="00463FE0"/>
    <w:rsid w:val="00476DF4"/>
    <w:rsid w:val="00481C91"/>
    <w:rsid w:val="004D3FBF"/>
    <w:rsid w:val="004D5B43"/>
    <w:rsid w:val="004F41BD"/>
    <w:rsid w:val="00504A81"/>
    <w:rsid w:val="005072C4"/>
    <w:rsid w:val="005114F4"/>
    <w:rsid w:val="0053486D"/>
    <w:rsid w:val="00557DD0"/>
    <w:rsid w:val="00587216"/>
    <w:rsid w:val="005B0F34"/>
    <w:rsid w:val="005B1650"/>
    <w:rsid w:val="005B2E82"/>
    <w:rsid w:val="005B7081"/>
    <w:rsid w:val="005E0F1E"/>
    <w:rsid w:val="005E65CB"/>
    <w:rsid w:val="005F556A"/>
    <w:rsid w:val="0060304A"/>
    <w:rsid w:val="006120A9"/>
    <w:rsid w:val="006123F7"/>
    <w:rsid w:val="0063314B"/>
    <w:rsid w:val="006556A5"/>
    <w:rsid w:val="006C1CF3"/>
    <w:rsid w:val="006D2097"/>
    <w:rsid w:val="006F458C"/>
    <w:rsid w:val="007004CF"/>
    <w:rsid w:val="007108C1"/>
    <w:rsid w:val="007154F4"/>
    <w:rsid w:val="0076666B"/>
    <w:rsid w:val="00772A64"/>
    <w:rsid w:val="00774D1A"/>
    <w:rsid w:val="007A0D0D"/>
    <w:rsid w:val="007B1F60"/>
    <w:rsid w:val="007E4DA6"/>
    <w:rsid w:val="007E4F24"/>
    <w:rsid w:val="007E55D9"/>
    <w:rsid w:val="00841639"/>
    <w:rsid w:val="008666A8"/>
    <w:rsid w:val="00871E20"/>
    <w:rsid w:val="008779F4"/>
    <w:rsid w:val="00882DB7"/>
    <w:rsid w:val="00883B60"/>
    <w:rsid w:val="00892EFD"/>
    <w:rsid w:val="00894730"/>
    <w:rsid w:val="00896809"/>
    <w:rsid w:val="0089748B"/>
    <w:rsid w:val="00926782"/>
    <w:rsid w:val="00933175"/>
    <w:rsid w:val="00954790"/>
    <w:rsid w:val="009561AE"/>
    <w:rsid w:val="00995602"/>
    <w:rsid w:val="009A6E11"/>
    <w:rsid w:val="009C0001"/>
    <w:rsid w:val="009C114D"/>
    <w:rsid w:val="009C41C9"/>
    <w:rsid w:val="009C4E0D"/>
    <w:rsid w:val="009E23D2"/>
    <w:rsid w:val="00A13883"/>
    <w:rsid w:val="00A80ADD"/>
    <w:rsid w:val="00A8496C"/>
    <w:rsid w:val="00A9626B"/>
    <w:rsid w:val="00AB469F"/>
    <w:rsid w:val="00AC03D5"/>
    <w:rsid w:val="00AC5623"/>
    <w:rsid w:val="00AD791E"/>
    <w:rsid w:val="00B25423"/>
    <w:rsid w:val="00B25AC1"/>
    <w:rsid w:val="00B71F77"/>
    <w:rsid w:val="00BB38E5"/>
    <w:rsid w:val="00BC46B1"/>
    <w:rsid w:val="00C0417D"/>
    <w:rsid w:val="00C07A93"/>
    <w:rsid w:val="00C1669E"/>
    <w:rsid w:val="00C25CD0"/>
    <w:rsid w:val="00C942BD"/>
    <w:rsid w:val="00CC238D"/>
    <w:rsid w:val="00CD05B8"/>
    <w:rsid w:val="00D035AC"/>
    <w:rsid w:val="00D069DA"/>
    <w:rsid w:val="00D13E2E"/>
    <w:rsid w:val="00D4183E"/>
    <w:rsid w:val="00D41C5D"/>
    <w:rsid w:val="00D4250D"/>
    <w:rsid w:val="00D42913"/>
    <w:rsid w:val="00D50194"/>
    <w:rsid w:val="00D506EC"/>
    <w:rsid w:val="00D61CE8"/>
    <w:rsid w:val="00D63366"/>
    <w:rsid w:val="00D91C5F"/>
    <w:rsid w:val="00D94751"/>
    <w:rsid w:val="00DB3947"/>
    <w:rsid w:val="00DD2AAF"/>
    <w:rsid w:val="00DF689A"/>
    <w:rsid w:val="00E256D3"/>
    <w:rsid w:val="00E33696"/>
    <w:rsid w:val="00E628F8"/>
    <w:rsid w:val="00EA1B7D"/>
    <w:rsid w:val="00EC50D4"/>
    <w:rsid w:val="00EF09A0"/>
    <w:rsid w:val="00F057A2"/>
    <w:rsid w:val="00F26688"/>
    <w:rsid w:val="00F37341"/>
    <w:rsid w:val="00F46FCE"/>
    <w:rsid w:val="00F942DA"/>
    <w:rsid w:val="00FA79EA"/>
    <w:rsid w:val="00FB2FA6"/>
    <w:rsid w:val="00FC6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782"/>
    <w:pPr>
      <w:jc w:val="both"/>
    </w:pPr>
    <w:rPr>
      <w:rFonts w:eastAsia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926782"/>
    <w:rPr>
      <w:rFonts w:eastAsia="Times New Roman" w:cs="Times New Roman"/>
      <w:b/>
      <w:sz w:val="20"/>
      <w:lang w:eastAsia="ru-RU"/>
    </w:rPr>
  </w:style>
  <w:style w:type="table" w:styleId="TableGrid">
    <w:name w:val="Table Grid"/>
    <w:basedOn w:val="TableNormal"/>
    <w:uiPriority w:val="99"/>
    <w:rsid w:val="00926782"/>
    <w:rPr>
      <w:rFonts w:eastAsia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6782"/>
    <w:rPr>
      <w:rFonts w:ascii="Tahoma" w:hAnsi="Tahoma" w:cs="Times New Roman"/>
      <w:sz w:val="16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857BA"/>
    <w:rPr>
      <w:rFonts w:eastAsia="Times New Roman" w:cs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  <w:szCs w:val="20"/>
    </w:rPr>
  </w:style>
  <w:style w:type="character" w:styleId="Hyperlink">
    <w:name w:val="Hyperlink"/>
    <w:basedOn w:val="DefaultParagraphFont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54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3</Pages>
  <Words>715</Words>
  <Characters>4081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Донченко Наталья Владимировна</cp:lastModifiedBy>
  <cp:revision>7</cp:revision>
  <cp:lastPrinted>2016-09-17T14:01:00Z</cp:lastPrinted>
  <dcterms:created xsi:type="dcterms:W3CDTF">2005-01-03T21:38:00Z</dcterms:created>
  <dcterms:modified xsi:type="dcterms:W3CDTF">2016-09-20T10:57:00Z</dcterms:modified>
</cp:coreProperties>
</file>