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22" w:rsidRDefault="00C32122" w:rsidP="00C32122">
      <w:pPr>
        <w:suppressAutoHyphens/>
        <w:ind w:right="-1"/>
        <w:jc w:val="center"/>
        <w:rPr>
          <w:sz w:val="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-146685</wp:posOffset>
            </wp:positionV>
            <wp:extent cx="752475" cy="7905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2122" w:rsidRDefault="00C32122" w:rsidP="00C32122">
      <w:pPr>
        <w:suppressAutoHyphens/>
        <w:ind w:right="-1"/>
        <w:jc w:val="center"/>
        <w:rPr>
          <w:sz w:val="8"/>
        </w:rPr>
      </w:pPr>
    </w:p>
    <w:p w:rsidR="00C32122" w:rsidRDefault="00C32122" w:rsidP="00C32122">
      <w:pPr>
        <w:suppressAutoHyphens/>
        <w:ind w:right="-1"/>
        <w:jc w:val="center"/>
        <w:rPr>
          <w:sz w:val="8"/>
        </w:rPr>
      </w:pPr>
    </w:p>
    <w:p w:rsidR="00C32122" w:rsidRDefault="00C32122" w:rsidP="00C32122">
      <w:pPr>
        <w:suppressAutoHyphens/>
        <w:ind w:right="-1"/>
        <w:jc w:val="center"/>
        <w:rPr>
          <w:sz w:val="8"/>
        </w:rPr>
      </w:pPr>
    </w:p>
    <w:p w:rsidR="00C32122" w:rsidRDefault="00C32122" w:rsidP="00C32122">
      <w:pPr>
        <w:suppressAutoHyphens/>
        <w:ind w:right="-1"/>
        <w:jc w:val="center"/>
        <w:rPr>
          <w:sz w:val="8"/>
        </w:rPr>
      </w:pPr>
    </w:p>
    <w:p w:rsidR="00C32122" w:rsidRDefault="00C32122" w:rsidP="00C32122">
      <w:pPr>
        <w:suppressAutoHyphens/>
        <w:ind w:right="-1"/>
        <w:jc w:val="center"/>
        <w:rPr>
          <w:sz w:val="8"/>
        </w:rPr>
      </w:pPr>
    </w:p>
    <w:p w:rsidR="00C32122" w:rsidRDefault="00C32122" w:rsidP="00C32122">
      <w:pPr>
        <w:suppressAutoHyphens/>
        <w:ind w:right="-1"/>
        <w:jc w:val="center"/>
        <w:rPr>
          <w:sz w:val="8"/>
        </w:rPr>
      </w:pPr>
    </w:p>
    <w:p w:rsidR="00C32122" w:rsidRDefault="00C32122" w:rsidP="00C32122">
      <w:pPr>
        <w:suppressAutoHyphens/>
        <w:ind w:right="-1"/>
        <w:jc w:val="center"/>
        <w:rPr>
          <w:sz w:val="8"/>
        </w:rPr>
      </w:pPr>
    </w:p>
    <w:p w:rsidR="00C32122" w:rsidRDefault="00C32122" w:rsidP="00C32122">
      <w:pPr>
        <w:suppressAutoHyphens/>
        <w:ind w:right="-1"/>
        <w:jc w:val="center"/>
        <w:rPr>
          <w:sz w:val="8"/>
        </w:rPr>
      </w:pPr>
    </w:p>
    <w:p w:rsidR="00C32122" w:rsidRDefault="00C32122" w:rsidP="00C32122">
      <w:pPr>
        <w:suppressAutoHyphens/>
        <w:ind w:right="-1"/>
        <w:jc w:val="center"/>
        <w:rPr>
          <w:sz w:val="8"/>
        </w:rPr>
      </w:pPr>
    </w:p>
    <w:p w:rsidR="00C32122" w:rsidRDefault="00C32122" w:rsidP="00C32122">
      <w:pPr>
        <w:suppressAutoHyphens/>
        <w:ind w:right="-1"/>
        <w:jc w:val="center"/>
        <w:rPr>
          <w:sz w:val="8"/>
        </w:rPr>
      </w:pPr>
    </w:p>
    <w:p w:rsidR="00C32122" w:rsidRDefault="00C32122" w:rsidP="00C32122">
      <w:pPr>
        <w:pStyle w:val="a8"/>
        <w:suppressAutoHyphens/>
        <w:ind w:right="-1"/>
        <w:rPr>
          <w:sz w:val="16"/>
        </w:rPr>
      </w:pPr>
    </w:p>
    <w:p w:rsidR="00C32122" w:rsidRPr="00BF5B24" w:rsidRDefault="00C32122" w:rsidP="00C32122"/>
    <w:p w:rsidR="00C32122" w:rsidRDefault="00C32122" w:rsidP="00C32122">
      <w:pPr>
        <w:suppressAutoHyphens/>
        <w:ind w:left="-567"/>
        <w:rPr>
          <w:sz w:val="8"/>
        </w:rPr>
      </w:pPr>
    </w:p>
    <w:p w:rsidR="00C32122" w:rsidRDefault="00C32122" w:rsidP="00C32122">
      <w:pPr>
        <w:suppressAutoHyphens/>
        <w:ind w:right="-185"/>
        <w:jc w:val="center"/>
      </w:pPr>
      <w:r>
        <w:rPr>
          <w:b/>
          <w:szCs w:val="28"/>
        </w:rPr>
        <w:t>ТЕРРИТОРИАЛЬНАЯ ИЗБИРАТЕЛЬНАЯ КОМИССИЯ</w:t>
      </w:r>
    </w:p>
    <w:p w:rsidR="00C32122" w:rsidRDefault="00E60176" w:rsidP="00E60176">
      <w:pPr>
        <w:suppressAutoHyphens/>
        <w:ind w:left="708"/>
      </w:pPr>
      <w:r>
        <w:rPr>
          <w:b/>
          <w:szCs w:val="28"/>
        </w:rPr>
        <w:t xml:space="preserve">      ЧЕРТКОВ</w:t>
      </w:r>
      <w:r w:rsidR="00C32122">
        <w:rPr>
          <w:b/>
          <w:szCs w:val="28"/>
        </w:rPr>
        <w:t>СКОГО РАЙОНА РОСТОВСКОЙ ОБЛАСТИ</w:t>
      </w:r>
    </w:p>
    <w:p w:rsidR="00C32122" w:rsidRDefault="00C32122" w:rsidP="00C32122">
      <w:pPr>
        <w:suppressAutoHyphens/>
        <w:jc w:val="center"/>
        <w:rPr>
          <w:b/>
          <w:i/>
          <w:sz w:val="18"/>
          <w:szCs w:val="18"/>
        </w:rPr>
      </w:pPr>
    </w:p>
    <w:p w:rsidR="00C32122" w:rsidRDefault="00C32122" w:rsidP="00C32122">
      <w:pPr>
        <w:tabs>
          <w:tab w:val="left" w:pos="750"/>
          <w:tab w:val="left" w:pos="900"/>
        </w:tabs>
        <w:suppressAutoHyphens/>
        <w:rPr>
          <w:b/>
          <w:i/>
          <w:sz w:val="18"/>
          <w:szCs w:val="28"/>
        </w:rPr>
      </w:pPr>
    </w:p>
    <w:p w:rsidR="00C32122" w:rsidRDefault="00C32122" w:rsidP="00C32122">
      <w:pPr>
        <w:tabs>
          <w:tab w:val="left" w:pos="750"/>
          <w:tab w:val="left" w:pos="900"/>
        </w:tabs>
        <w:suppressAutoHyphens/>
        <w:jc w:val="center"/>
      </w:pPr>
      <w:r>
        <w:rPr>
          <w:b/>
          <w:szCs w:val="28"/>
        </w:rPr>
        <w:t>ПОСТАНОВЛЕНИЕ</w:t>
      </w:r>
    </w:p>
    <w:p w:rsidR="00C32122" w:rsidRDefault="00C32122" w:rsidP="00C32122">
      <w:pPr>
        <w:tabs>
          <w:tab w:val="left" w:pos="750"/>
          <w:tab w:val="left" w:pos="900"/>
        </w:tabs>
        <w:suppressAutoHyphens/>
        <w:jc w:val="center"/>
        <w:rPr>
          <w:b/>
          <w:szCs w:val="28"/>
        </w:rPr>
      </w:pPr>
    </w:p>
    <w:p w:rsidR="00C32122" w:rsidRDefault="008B3013" w:rsidP="00C32122">
      <w:pPr>
        <w:tabs>
          <w:tab w:val="left" w:pos="750"/>
          <w:tab w:val="left" w:pos="900"/>
        </w:tabs>
        <w:suppressAutoHyphens/>
      </w:pPr>
      <w:r>
        <w:rPr>
          <w:szCs w:val="28"/>
        </w:rPr>
        <w:t>25</w:t>
      </w:r>
      <w:r w:rsidR="00A239A0">
        <w:rPr>
          <w:szCs w:val="28"/>
        </w:rPr>
        <w:t xml:space="preserve"> июня</w:t>
      </w:r>
      <w:r w:rsidR="007D31D6">
        <w:rPr>
          <w:szCs w:val="28"/>
        </w:rPr>
        <w:t xml:space="preserve"> 2021</w:t>
      </w:r>
      <w:r w:rsidR="00C32122">
        <w:rPr>
          <w:szCs w:val="28"/>
        </w:rPr>
        <w:t xml:space="preserve"> г.                                                     </w:t>
      </w:r>
      <w:r w:rsidR="00E60176">
        <w:rPr>
          <w:szCs w:val="28"/>
        </w:rPr>
        <w:t xml:space="preserve"> </w:t>
      </w:r>
      <w:r w:rsidR="00A239A0">
        <w:rPr>
          <w:szCs w:val="28"/>
        </w:rPr>
        <w:t xml:space="preserve">                         № </w:t>
      </w:r>
      <w:r>
        <w:rPr>
          <w:szCs w:val="28"/>
        </w:rPr>
        <w:t>6-1</w:t>
      </w:r>
    </w:p>
    <w:p w:rsidR="00C32122" w:rsidRDefault="00E60176" w:rsidP="00C32122">
      <w:pPr>
        <w:tabs>
          <w:tab w:val="left" w:pos="750"/>
          <w:tab w:val="left" w:pos="900"/>
        </w:tabs>
        <w:suppressAutoHyphens/>
        <w:ind w:right="-185"/>
        <w:jc w:val="center"/>
      </w:pPr>
      <w:r>
        <w:t>п. Чертково</w:t>
      </w:r>
    </w:p>
    <w:p w:rsidR="00A70BDA" w:rsidRPr="00FC6E16" w:rsidRDefault="00A70BDA" w:rsidP="00A70BDA">
      <w:pPr>
        <w:jc w:val="both"/>
        <w:rPr>
          <w:bCs/>
        </w:rPr>
      </w:pPr>
    </w:p>
    <w:p w:rsidR="00A239A0" w:rsidRDefault="00A239A0" w:rsidP="00A239A0">
      <w:pPr>
        <w:tabs>
          <w:tab w:val="left" w:pos="7938"/>
        </w:tabs>
        <w:ind w:left="1418" w:right="1418"/>
        <w:rPr>
          <w:b/>
          <w:szCs w:val="28"/>
        </w:rPr>
      </w:pPr>
      <w:r>
        <w:rPr>
          <w:b/>
          <w:szCs w:val="28"/>
        </w:rPr>
        <w:t>О назначении</w:t>
      </w:r>
      <w:r w:rsidR="008B3013">
        <w:rPr>
          <w:b/>
          <w:szCs w:val="28"/>
        </w:rPr>
        <w:t xml:space="preserve"> главного</w:t>
      </w:r>
      <w:r>
        <w:rPr>
          <w:b/>
          <w:szCs w:val="28"/>
        </w:rPr>
        <w:t xml:space="preserve"> бухгалтера Территориальной избирательной комиссии Чертковского района Ростовской на период подготовки и проведения выборов депутатов Государственной Думы Федерального Собрания Российской Федерации восьмого созыва.</w:t>
      </w:r>
    </w:p>
    <w:p w:rsidR="00A239A0" w:rsidRDefault="00A239A0" w:rsidP="00A239A0">
      <w:pPr>
        <w:tabs>
          <w:tab w:val="left" w:pos="7938"/>
        </w:tabs>
        <w:ind w:left="1418" w:right="1418"/>
        <w:rPr>
          <w:sz w:val="16"/>
          <w:szCs w:val="16"/>
        </w:rPr>
      </w:pPr>
    </w:p>
    <w:p w:rsidR="00A239A0" w:rsidRDefault="00A239A0" w:rsidP="00A239A0">
      <w:pPr>
        <w:ind w:right="-143" w:firstLine="709"/>
        <w:rPr>
          <w:szCs w:val="28"/>
        </w:rPr>
      </w:pPr>
      <w:r>
        <w:rPr>
          <w:szCs w:val="28"/>
        </w:rPr>
        <w:t>Согласно Инструкции о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референдума, утвержденной постановлением Центральной избирательной комиссии Российской Федерации от 18 мая 2016 г.  № 7/59-7,</w:t>
      </w:r>
    </w:p>
    <w:p w:rsidR="00A239A0" w:rsidRDefault="00A239A0" w:rsidP="00A239A0">
      <w:pPr>
        <w:ind w:right="-143" w:firstLine="510"/>
        <w:rPr>
          <w:rFonts w:ascii="Calibri" w:hAnsi="Calibri"/>
          <w:sz w:val="12"/>
          <w:szCs w:val="12"/>
        </w:rPr>
      </w:pPr>
    </w:p>
    <w:p w:rsidR="00A239A0" w:rsidRDefault="00A239A0" w:rsidP="00A239A0">
      <w:pPr>
        <w:ind w:right="-143"/>
        <w:rPr>
          <w:szCs w:val="28"/>
        </w:rPr>
      </w:pPr>
      <w:r>
        <w:rPr>
          <w:szCs w:val="28"/>
        </w:rPr>
        <w:t xml:space="preserve">       территориальная избирательная комиссия Чертковского района</w:t>
      </w:r>
    </w:p>
    <w:p w:rsidR="00A239A0" w:rsidRDefault="00A239A0" w:rsidP="00A239A0">
      <w:pPr>
        <w:ind w:right="-143"/>
        <w:rPr>
          <w:szCs w:val="28"/>
        </w:rPr>
      </w:pPr>
      <w:r>
        <w:rPr>
          <w:szCs w:val="28"/>
        </w:rPr>
        <w:t xml:space="preserve">Ростовской области   </w:t>
      </w:r>
    </w:p>
    <w:p w:rsidR="00A239A0" w:rsidRDefault="00A239A0" w:rsidP="00A239A0">
      <w:pPr>
        <w:ind w:right="-1"/>
        <w:jc w:val="center"/>
        <w:rPr>
          <w:szCs w:val="28"/>
        </w:rPr>
      </w:pPr>
      <w:r>
        <w:rPr>
          <w:szCs w:val="28"/>
        </w:rPr>
        <w:t>ПОСТАНОВЛЯЕТ:</w:t>
      </w:r>
    </w:p>
    <w:p w:rsidR="00A239A0" w:rsidRDefault="00A239A0" w:rsidP="00A239A0">
      <w:pPr>
        <w:ind w:right="-1"/>
        <w:jc w:val="center"/>
        <w:rPr>
          <w:szCs w:val="28"/>
        </w:rPr>
      </w:pPr>
    </w:p>
    <w:p w:rsidR="00A239A0" w:rsidRDefault="00A239A0" w:rsidP="00A239A0"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На период подготовки и проведения  выборов депутатов Государственной Думы Федерального Собрания Российской Федерации восьмого созыва для выполнения функций бухгалтера территориальной избирательной комиссии Чертковского района Ростовской области назначить Шелестунову Н.М.</w:t>
      </w:r>
    </w:p>
    <w:p w:rsidR="00A70BDA" w:rsidRDefault="00A239A0" w:rsidP="00A239A0">
      <w:pPr>
        <w:numPr>
          <w:ilvl w:val="0"/>
          <w:numId w:val="1"/>
        </w:numPr>
        <w:ind w:left="0" w:firstLine="709"/>
        <w:jc w:val="both"/>
      </w:pPr>
      <w:r w:rsidRPr="00A239A0">
        <w:rPr>
          <w:szCs w:val="28"/>
        </w:rPr>
        <w:t>Контроль за выполнением настоящего постановления возл</w:t>
      </w:r>
      <w:r>
        <w:rPr>
          <w:szCs w:val="28"/>
        </w:rPr>
        <w:t>ожить на председателя комиссии Чайкина В.Г.</w:t>
      </w:r>
    </w:p>
    <w:p w:rsidR="00A70BDA" w:rsidRDefault="00A70BDA" w:rsidP="00A70BDA">
      <w:pPr>
        <w:jc w:val="both"/>
      </w:pPr>
    </w:p>
    <w:p w:rsidR="00A70BDA" w:rsidRDefault="00A70BDA" w:rsidP="00A70BDA">
      <w:pPr>
        <w:jc w:val="both"/>
      </w:pPr>
    </w:p>
    <w:p w:rsidR="00A70BDA" w:rsidRDefault="00A70BDA" w:rsidP="00A70BDA">
      <w:pPr>
        <w:keepNext/>
        <w:outlineLvl w:val="2"/>
        <w:rPr>
          <w:szCs w:val="24"/>
        </w:rPr>
      </w:pPr>
      <w:r w:rsidRPr="00A70BDA">
        <w:rPr>
          <w:szCs w:val="24"/>
        </w:rPr>
        <w:t>Председатель комиссии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В.Г. Чайкин</w:t>
      </w:r>
    </w:p>
    <w:p w:rsidR="00A70BDA" w:rsidRDefault="00A70BDA" w:rsidP="00A70BDA">
      <w:pPr>
        <w:keepNext/>
        <w:outlineLvl w:val="2"/>
        <w:rPr>
          <w:szCs w:val="24"/>
        </w:rPr>
      </w:pPr>
    </w:p>
    <w:p w:rsidR="00A70BDA" w:rsidRDefault="00A70BDA" w:rsidP="00A70BDA">
      <w:pPr>
        <w:keepNext/>
        <w:outlineLvl w:val="2"/>
        <w:rPr>
          <w:szCs w:val="24"/>
        </w:rPr>
      </w:pPr>
    </w:p>
    <w:p w:rsidR="00A70BDA" w:rsidRPr="00A239A0" w:rsidRDefault="00A70BDA" w:rsidP="00A239A0">
      <w:pPr>
        <w:keepNext/>
        <w:outlineLvl w:val="2"/>
        <w:rPr>
          <w:szCs w:val="24"/>
        </w:rPr>
      </w:pPr>
      <w:r>
        <w:rPr>
          <w:szCs w:val="24"/>
        </w:rPr>
        <w:t>Сек</w:t>
      </w:r>
      <w:r w:rsidR="00A239A0">
        <w:rPr>
          <w:szCs w:val="24"/>
        </w:rPr>
        <w:t>ретарь комиссии</w:t>
      </w:r>
      <w:r w:rsidR="00A239A0">
        <w:rPr>
          <w:szCs w:val="24"/>
        </w:rPr>
        <w:tab/>
      </w:r>
      <w:r w:rsidR="00A239A0">
        <w:rPr>
          <w:szCs w:val="24"/>
        </w:rPr>
        <w:tab/>
      </w:r>
      <w:r w:rsidR="00A239A0">
        <w:rPr>
          <w:szCs w:val="24"/>
        </w:rPr>
        <w:tab/>
      </w:r>
      <w:r w:rsidR="00A239A0">
        <w:rPr>
          <w:szCs w:val="24"/>
        </w:rPr>
        <w:tab/>
      </w:r>
      <w:r w:rsidR="00A239A0">
        <w:rPr>
          <w:szCs w:val="24"/>
        </w:rPr>
        <w:tab/>
      </w:r>
      <w:r w:rsidR="00A239A0">
        <w:rPr>
          <w:szCs w:val="24"/>
        </w:rPr>
        <w:tab/>
      </w:r>
      <w:r w:rsidR="00A239A0">
        <w:rPr>
          <w:szCs w:val="24"/>
        </w:rPr>
        <w:tab/>
        <w:t>А.Н. Бабич</w:t>
      </w:r>
    </w:p>
    <w:p w:rsidR="00A70BDA" w:rsidRDefault="00A70BDA" w:rsidP="00A70BDA">
      <w:pPr>
        <w:jc w:val="both"/>
      </w:pPr>
    </w:p>
    <w:p w:rsidR="00A70BDA" w:rsidRDefault="00A70BDA" w:rsidP="00A70BDA">
      <w:pPr>
        <w:jc w:val="both"/>
      </w:pPr>
    </w:p>
    <w:p w:rsidR="00A70BDA" w:rsidRDefault="00A70BDA" w:rsidP="00A70BDA">
      <w:pPr>
        <w:jc w:val="both"/>
      </w:pPr>
    </w:p>
    <w:p w:rsidR="00A70BDA" w:rsidRDefault="00A70BDA" w:rsidP="00A70BDA">
      <w:pPr>
        <w:jc w:val="both"/>
      </w:pPr>
    </w:p>
    <w:p w:rsidR="00A70BDA" w:rsidRDefault="00A70BDA" w:rsidP="00A70BDA">
      <w:pPr>
        <w:jc w:val="both"/>
      </w:pPr>
    </w:p>
    <w:p w:rsidR="00A70BDA" w:rsidRDefault="00A70BDA" w:rsidP="00A70BDA">
      <w:pPr>
        <w:jc w:val="both"/>
      </w:pPr>
    </w:p>
    <w:p w:rsidR="00A70BDA" w:rsidRDefault="00A70BDA" w:rsidP="00A70BDA">
      <w:pPr>
        <w:jc w:val="both"/>
      </w:pPr>
    </w:p>
    <w:p w:rsidR="00A70BDA" w:rsidRDefault="00A70BDA" w:rsidP="00A70BDA">
      <w:pPr>
        <w:jc w:val="both"/>
      </w:pPr>
    </w:p>
    <w:p w:rsidR="00A70BDA" w:rsidRDefault="00A70BDA" w:rsidP="00A70BDA">
      <w:pPr>
        <w:jc w:val="both"/>
      </w:pPr>
    </w:p>
    <w:p w:rsidR="00A70BDA" w:rsidRDefault="00A70BDA" w:rsidP="00A70BDA">
      <w:pPr>
        <w:jc w:val="both"/>
      </w:pPr>
    </w:p>
    <w:p w:rsidR="00A70BDA" w:rsidRDefault="00A70BDA" w:rsidP="00A70BDA">
      <w:pPr>
        <w:jc w:val="both"/>
      </w:pPr>
    </w:p>
    <w:p w:rsidR="00A70BDA" w:rsidRDefault="00A70BDA" w:rsidP="00A70BDA">
      <w:pPr>
        <w:jc w:val="both"/>
      </w:pPr>
    </w:p>
    <w:p w:rsidR="00A70BDA" w:rsidRDefault="00A70BDA" w:rsidP="00A70BDA">
      <w:pPr>
        <w:jc w:val="both"/>
      </w:pPr>
    </w:p>
    <w:p w:rsidR="00A70BDA" w:rsidRDefault="00A70BDA" w:rsidP="00A70BDA">
      <w:pPr>
        <w:jc w:val="both"/>
      </w:pPr>
    </w:p>
    <w:p w:rsidR="00A70BDA" w:rsidRDefault="00A70BDA" w:rsidP="00A70BDA">
      <w:pPr>
        <w:jc w:val="both"/>
      </w:pPr>
    </w:p>
    <w:sectPr w:rsidR="00A70BDA" w:rsidSect="007F785A">
      <w:headerReference w:type="even" r:id="rId8"/>
      <w:headerReference w:type="default" r:id="rId9"/>
      <w:pgSz w:w="11906" w:h="16838"/>
      <w:pgMar w:top="1134" w:right="794" w:bottom="1134" w:left="1588" w:header="45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D90" w:rsidRDefault="00740D90" w:rsidP="002C7C28">
      <w:r>
        <w:separator/>
      </w:r>
    </w:p>
  </w:endnote>
  <w:endnote w:type="continuationSeparator" w:id="1">
    <w:p w:rsidR="00740D90" w:rsidRDefault="00740D90" w:rsidP="002C7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D90" w:rsidRDefault="00740D90" w:rsidP="002C7C28">
      <w:r>
        <w:separator/>
      </w:r>
    </w:p>
  </w:footnote>
  <w:footnote w:type="continuationSeparator" w:id="1">
    <w:p w:rsidR="00740D90" w:rsidRDefault="00740D90" w:rsidP="002C7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22" w:rsidRDefault="008352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21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6B22" w:rsidRDefault="00740D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22" w:rsidRDefault="008352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21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3013">
      <w:rPr>
        <w:rStyle w:val="a5"/>
        <w:noProof/>
      </w:rPr>
      <w:t>2</w:t>
    </w:r>
    <w:r>
      <w:rPr>
        <w:rStyle w:val="a5"/>
      </w:rPr>
      <w:fldChar w:fldCharType="end"/>
    </w:r>
  </w:p>
  <w:p w:rsidR="00A76B22" w:rsidRDefault="00740D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E6B28"/>
    <w:multiLevelType w:val="hybridMultilevel"/>
    <w:tmpl w:val="2A382BB0"/>
    <w:lvl w:ilvl="0" w:tplc="4AD2BEC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32122"/>
    <w:rsid w:val="0017195C"/>
    <w:rsid w:val="001B19C2"/>
    <w:rsid w:val="00241CD7"/>
    <w:rsid w:val="002831C5"/>
    <w:rsid w:val="002C7C28"/>
    <w:rsid w:val="00300838"/>
    <w:rsid w:val="004220BD"/>
    <w:rsid w:val="004576DA"/>
    <w:rsid w:val="006A496C"/>
    <w:rsid w:val="00740D90"/>
    <w:rsid w:val="0078082B"/>
    <w:rsid w:val="007D31D6"/>
    <w:rsid w:val="00835246"/>
    <w:rsid w:val="00876FE2"/>
    <w:rsid w:val="008B3013"/>
    <w:rsid w:val="008B7798"/>
    <w:rsid w:val="009B225D"/>
    <w:rsid w:val="009C149F"/>
    <w:rsid w:val="009D161F"/>
    <w:rsid w:val="00A239A0"/>
    <w:rsid w:val="00A70BDA"/>
    <w:rsid w:val="00A74730"/>
    <w:rsid w:val="00BA7426"/>
    <w:rsid w:val="00BC3F34"/>
    <w:rsid w:val="00C1756C"/>
    <w:rsid w:val="00C27391"/>
    <w:rsid w:val="00C32122"/>
    <w:rsid w:val="00C56863"/>
    <w:rsid w:val="00CE617F"/>
    <w:rsid w:val="00E0664C"/>
    <w:rsid w:val="00E60176"/>
    <w:rsid w:val="00EC6C62"/>
    <w:rsid w:val="00EF6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12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21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C32122"/>
    <w:rPr>
      <w:rFonts w:cs="Times New Roman"/>
    </w:rPr>
  </w:style>
  <w:style w:type="paragraph" w:styleId="a6">
    <w:name w:val="Body Text"/>
    <w:basedOn w:val="a"/>
    <w:link w:val="a7"/>
    <w:uiPriority w:val="99"/>
    <w:rsid w:val="00C32122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uiPriority w:val="99"/>
    <w:rsid w:val="00C32122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uiPriority w:val="35"/>
    <w:qFormat/>
    <w:rsid w:val="00C32122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uiPriority w:val="99"/>
    <w:rsid w:val="00C32122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212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C32122"/>
    <w:pPr>
      <w:spacing w:before="100" w:beforeAutospacing="1" w:after="100" w:afterAutospacing="1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12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21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C32122"/>
    <w:rPr>
      <w:rFonts w:cs="Times New Roman"/>
    </w:rPr>
  </w:style>
  <w:style w:type="paragraph" w:styleId="a6">
    <w:name w:val="Body Text"/>
    <w:basedOn w:val="a"/>
    <w:link w:val="a7"/>
    <w:uiPriority w:val="99"/>
    <w:rsid w:val="00C32122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uiPriority w:val="99"/>
    <w:rsid w:val="00C32122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uiPriority w:val="35"/>
    <w:qFormat/>
    <w:rsid w:val="00C32122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uiPriority w:val="99"/>
    <w:rsid w:val="00C32122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212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C32122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0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Председатель комиссии						В.Г. Чайкин</vt:lpstr>
      <vt:lpstr>        </vt:lpstr>
      <vt:lpstr>        </vt:lpstr>
      <vt:lpstr>        Секретарь комиссии							А.Н. Бабич</vt:lpstr>
      <vt:lpstr>    Приложение </vt:lpstr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Донченко</cp:lastModifiedBy>
  <cp:revision>12</cp:revision>
  <dcterms:created xsi:type="dcterms:W3CDTF">2021-03-16T08:17:00Z</dcterms:created>
  <dcterms:modified xsi:type="dcterms:W3CDTF">2021-06-25T07:23:00Z</dcterms:modified>
</cp:coreProperties>
</file>