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Default="00F42C97" w:rsidP="00D7634D">
      <w:pPr>
        <w:tabs>
          <w:tab w:val="left" w:pos="567"/>
          <w:tab w:val="left" w:pos="1276"/>
        </w:tabs>
        <w:jc w:val="center"/>
        <w:rPr>
          <w:b/>
          <w:szCs w:val="28"/>
        </w:rPr>
      </w:pPr>
      <w:r w:rsidRPr="00A95F39">
        <w:rPr>
          <w:b/>
          <w:szCs w:val="28"/>
        </w:rPr>
        <w:t>ЧЕРТКОВСКОГО РАЙОНА РОСТОВСКОЙ ОБЛАСТИ</w:t>
      </w:r>
    </w:p>
    <w:p w:rsidR="00D7634D" w:rsidRPr="00D7634D" w:rsidRDefault="00D7634D" w:rsidP="00D7634D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 </w:t>
      </w:r>
      <w:r w:rsidR="008C1C39">
        <w:t xml:space="preserve">20 </w:t>
      </w:r>
      <w:r>
        <w:t xml:space="preserve"> </w:t>
      </w:r>
      <w:r w:rsidR="00D7634D">
        <w:t xml:space="preserve">августа </w:t>
      </w:r>
      <w:r w:rsidR="008C3770">
        <w:t xml:space="preserve"> </w:t>
      </w:r>
      <w:r>
        <w:rPr>
          <w:szCs w:val="28"/>
        </w:rPr>
        <w:t>202</w:t>
      </w:r>
      <w:r w:rsidR="00D7634D">
        <w:rPr>
          <w:szCs w:val="28"/>
        </w:rPr>
        <w:t>5</w:t>
      </w:r>
      <w:r>
        <w:rPr>
          <w:szCs w:val="28"/>
        </w:rPr>
        <w:t xml:space="preserve"> г.                                                       </w:t>
      </w:r>
      <w:r w:rsidR="00DD629D">
        <w:rPr>
          <w:szCs w:val="28"/>
        </w:rPr>
        <w:t xml:space="preserve">            </w:t>
      </w:r>
      <w:r w:rsidR="008C1C39">
        <w:rPr>
          <w:szCs w:val="28"/>
        </w:rPr>
        <w:t xml:space="preserve">      № 98-2</w:t>
      </w:r>
      <w:r>
        <w:rPr>
          <w:i/>
          <w:szCs w:val="28"/>
        </w:rPr>
        <w:tab/>
        <w:t xml:space="preserve">                </w:t>
      </w:r>
    </w:p>
    <w:p w:rsidR="003962EC" w:rsidRDefault="00F42C97" w:rsidP="00222BFB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tbl>
      <w:tblPr>
        <w:tblW w:w="10005" w:type="dxa"/>
        <w:tblLayout w:type="fixed"/>
        <w:tblLook w:val="01E0"/>
      </w:tblPr>
      <w:tblGrid>
        <w:gridCol w:w="1593"/>
        <w:gridCol w:w="6239"/>
        <w:gridCol w:w="2173"/>
      </w:tblGrid>
      <w:tr w:rsidR="00222BFB" w:rsidTr="00222BFB">
        <w:tc>
          <w:tcPr>
            <w:tcW w:w="1593" w:type="dxa"/>
          </w:tcPr>
          <w:p w:rsidR="00222BFB" w:rsidRDefault="00222BFB" w:rsidP="00A21C91">
            <w:pPr>
              <w:pStyle w:val="Postan"/>
              <w:widowControl w:val="0"/>
              <w:jc w:val="both"/>
            </w:pPr>
          </w:p>
        </w:tc>
        <w:tc>
          <w:tcPr>
            <w:tcW w:w="6237" w:type="dxa"/>
            <w:hideMark/>
          </w:tcPr>
          <w:p w:rsidR="00222BFB" w:rsidRDefault="00222BFB" w:rsidP="00FF6408">
            <w:pPr>
              <w:pStyle w:val="Postan"/>
              <w:widowControl w:val="0"/>
              <w:jc w:val="both"/>
              <w:rPr>
                <w:b/>
              </w:rPr>
            </w:pPr>
            <w:r>
              <w:rPr>
                <w:b/>
              </w:rPr>
              <w:t>Об освобождении от должности председателя участковой избирательной комиссии №</w:t>
            </w:r>
            <w:r w:rsidR="00A21C91">
              <w:rPr>
                <w:b/>
              </w:rPr>
              <w:t xml:space="preserve"> 24</w:t>
            </w:r>
            <w:r>
              <w:rPr>
                <w:b/>
              </w:rPr>
              <w:t>4</w:t>
            </w:r>
            <w:r w:rsidR="00FF6408">
              <w:rPr>
                <w:b/>
              </w:rPr>
              <w:t xml:space="preserve">8 </w:t>
            </w:r>
            <w:r>
              <w:rPr>
                <w:b/>
              </w:rPr>
              <w:t>Чертковского района Ростовской области</w:t>
            </w:r>
          </w:p>
        </w:tc>
        <w:tc>
          <w:tcPr>
            <w:tcW w:w="2172" w:type="dxa"/>
          </w:tcPr>
          <w:p w:rsidR="00222BFB" w:rsidRDefault="00222BFB" w:rsidP="00A21C91">
            <w:pPr>
              <w:pStyle w:val="Postan"/>
              <w:widowControl w:val="0"/>
              <w:jc w:val="both"/>
            </w:pPr>
          </w:p>
        </w:tc>
      </w:tr>
    </w:tbl>
    <w:p w:rsidR="00222BFB" w:rsidRDefault="00222BFB" w:rsidP="00A21C91">
      <w:pPr>
        <w:pStyle w:val="Postan"/>
        <w:widowControl w:val="0"/>
        <w:ind w:firstLine="709"/>
        <w:jc w:val="both"/>
        <w:rPr>
          <w:szCs w:val="28"/>
        </w:rPr>
      </w:pPr>
    </w:p>
    <w:p w:rsidR="00222BFB" w:rsidRDefault="00222BFB" w:rsidP="00A21C91">
      <w:pPr>
        <w:widowControl w:val="0"/>
        <w:ind w:firstLine="743"/>
        <w:jc w:val="both"/>
        <w:rPr>
          <w:szCs w:val="28"/>
        </w:rPr>
      </w:pPr>
      <w:r>
        <w:rPr>
          <w:szCs w:val="28"/>
        </w:rPr>
        <w:t xml:space="preserve">На основании письменного заявления </w:t>
      </w:r>
      <w:r w:rsidR="00FF6408">
        <w:rPr>
          <w:szCs w:val="28"/>
        </w:rPr>
        <w:t>Вологдина Николая Владимировича</w:t>
      </w:r>
      <w:r w:rsidR="00A21C91">
        <w:rPr>
          <w:szCs w:val="28"/>
        </w:rPr>
        <w:t xml:space="preserve"> </w:t>
      </w:r>
      <w:r>
        <w:rPr>
          <w:szCs w:val="28"/>
        </w:rPr>
        <w:t xml:space="preserve">об освобождении от должности председателя участковой избирательной комиссии </w:t>
      </w:r>
      <w:r w:rsidR="00A21C91">
        <w:rPr>
          <w:szCs w:val="28"/>
        </w:rPr>
        <w:t>№ 24</w:t>
      </w:r>
      <w:r>
        <w:rPr>
          <w:szCs w:val="28"/>
        </w:rPr>
        <w:t>4</w:t>
      </w:r>
      <w:r w:rsidR="00FF6408">
        <w:rPr>
          <w:szCs w:val="28"/>
        </w:rPr>
        <w:t>8</w:t>
      </w:r>
      <w:r>
        <w:rPr>
          <w:szCs w:val="28"/>
        </w:rPr>
        <w:t xml:space="preserve"> Чертковского района Ростовской области, в соответствии с пунктами 7, 13 статьи 28 Федерального закона    от 12.06.2002 № 67-ФЗ «Об основных гарантиях избирательных прав и права на участие в референдуме граждан Российской Федерации»,</w:t>
      </w:r>
    </w:p>
    <w:p w:rsidR="00222BFB" w:rsidRDefault="00222BFB" w:rsidP="00A21C91">
      <w:pPr>
        <w:widowControl w:val="0"/>
        <w:ind w:left="-108" w:firstLine="743"/>
        <w:jc w:val="both"/>
        <w:rPr>
          <w:szCs w:val="28"/>
        </w:rPr>
      </w:pPr>
    </w:p>
    <w:p w:rsidR="00222BFB" w:rsidRDefault="00222BFB" w:rsidP="00A21C91">
      <w:pPr>
        <w:pStyle w:val="Postan"/>
        <w:widowControl w:val="0"/>
        <w:ind w:left="-108" w:firstLine="743"/>
        <w:jc w:val="left"/>
      </w:pPr>
      <w:r>
        <w:t xml:space="preserve">Территориальная избирательная комиссия Чертковского района Ростовской области </w:t>
      </w:r>
    </w:p>
    <w:p w:rsidR="00222BFB" w:rsidRDefault="00222BFB" w:rsidP="00A21C91">
      <w:pPr>
        <w:pStyle w:val="Postan"/>
        <w:widowControl w:val="0"/>
        <w:ind w:left="-108" w:firstLine="743"/>
      </w:pPr>
      <w:r>
        <w:t>ПОСТАНОВЛЯЕТ:</w:t>
      </w:r>
    </w:p>
    <w:p w:rsidR="00222BFB" w:rsidRDefault="00222BFB" w:rsidP="00A21C91">
      <w:pPr>
        <w:pStyle w:val="Postan"/>
        <w:widowControl w:val="0"/>
        <w:ind w:left="-108" w:firstLine="743"/>
      </w:pPr>
    </w:p>
    <w:p w:rsidR="00222BFB" w:rsidRDefault="00222BFB" w:rsidP="00A21C91">
      <w:pPr>
        <w:pStyle w:val="2"/>
        <w:spacing w:line="240" w:lineRule="auto"/>
        <w:ind w:firstLine="708"/>
        <w:jc w:val="both"/>
        <w:rPr>
          <w:sz w:val="28"/>
          <w:szCs w:val="28"/>
        </w:rPr>
      </w:pPr>
      <w:r>
        <w:rPr>
          <w:iCs/>
          <w:sz w:val="28"/>
          <w:szCs w:val="28"/>
        </w:rPr>
        <w:t>1. Освободить от должности председателя участковой избират</w:t>
      </w:r>
      <w:r w:rsidR="00A21C91">
        <w:rPr>
          <w:iCs/>
          <w:sz w:val="28"/>
          <w:szCs w:val="28"/>
        </w:rPr>
        <w:t>ельной комиссии № 24</w:t>
      </w:r>
      <w:r>
        <w:rPr>
          <w:iCs/>
          <w:sz w:val="28"/>
          <w:szCs w:val="28"/>
        </w:rPr>
        <w:t>4</w:t>
      </w:r>
      <w:r w:rsidR="00FF6408">
        <w:rPr>
          <w:iCs/>
          <w:sz w:val="28"/>
          <w:szCs w:val="28"/>
        </w:rPr>
        <w:t>8</w:t>
      </w:r>
      <w:r>
        <w:rPr>
          <w:iCs/>
          <w:sz w:val="28"/>
          <w:szCs w:val="28"/>
        </w:rPr>
        <w:t xml:space="preserve"> Чертков</w:t>
      </w:r>
      <w:r>
        <w:rPr>
          <w:sz w:val="28"/>
          <w:szCs w:val="28"/>
        </w:rPr>
        <w:t xml:space="preserve">ского </w:t>
      </w:r>
      <w:r>
        <w:rPr>
          <w:iCs/>
          <w:sz w:val="28"/>
          <w:szCs w:val="28"/>
        </w:rPr>
        <w:t xml:space="preserve">района Ростовской области </w:t>
      </w:r>
      <w:r>
        <w:rPr>
          <w:iCs/>
          <w:sz w:val="28"/>
          <w:szCs w:val="28"/>
        </w:rPr>
        <w:br/>
      </w:r>
      <w:r w:rsidR="00FF6408">
        <w:rPr>
          <w:sz w:val="28"/>
          <w:szCs w:val="28"/>
        </w:rPr>
        <w:t>Вологдина Николая Владимировича</w:t>
      </w:r>
      <w:r>
        <w:rPr>
          <w:sz w:val="28"/>
          <w:szCs w:val="28"/>
        </w:rPr>
        <w:t>.</w:t>
      </w:r>
    </w:p>
    <w:p w:rsidR="00222BFB" w:rsidRDefault="00222BFB" w:rsidP="00A21C91">
      <w:pPr>
        <w:pStyle w:val="2"/>
        <w:spacing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 Направить настоящее постановление в участко</w:t>
      </w:r>
      <w:r w:rsidR="00A21C91">
        <w:rPr>
          <w:sz w:val="28"/>
          <w:szCs w:val="28"/>
        </w:rPr>
        <w:t>вую избирательную комиссию № 24</w:t>
      </w:r>
      <w:r>
        <w:rPr>
          <w:sz w:val="28"/>
          <w:szCs w:val="28"/>
        </w:rPr>
        <w:t>4</w:t>
      </w:r>
      <w:r w:rsidR="00FF6408">
        <w:rPr>
          <w:sz w:val="28"/>
          <w:szCs w:val="28"/>
        </w:rPr>
        <w:t>8</w:t>
      </w:r>
      <w:r>
        <w:rPr>
          <w:sz w:val="28"/>
          <w:szCs w:val="28"/>
        </w:rPr>
        <w:t xml:space="preserve"> Чертковского района Ростовской области.</w:t>
      </w:r>
    </w:p>
    <w:p w:rsidR="00222BFB" w:rsidRDefault="00222BFB" w:rsidP="00A21C91">
      <w:pPr>
        <w:pStyle w:val="ConsNonformat"/>
        <w:tabs>
          <w:tab w:val="left" w:pos="0"/>
        </w:tabs>
        <w:ind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Разместить настоящее постановление на сайте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 Чертковского района Ростовской области                              в информационно – телекоммуникационной сети «Интернет».</w:t>
      </w:r>
    </w:p>
    <w:p w:rsidR="00222BFB" w:rsidRDefault="00222BFB" w:rsidP="00A21C91">
      <w:pPr>
        <w:pStyle w:val="Postan"/>
        <w:widowControl w:val="0"/>
        <w:ind w:firstLine="743"/>
        <w:jc w:val="both"/>
        <w:rPr>
          <w:szCs w:val="28"/>
        </w:rPr>
      </w:pPr>
      <w:r>
        <w:rPr>
          <w:szCs w:val="28"/>
        </w:rPr>
        <w:t xml:space="preserve">4.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Чертковского района Ростовской области Бабич А.Н.</w:t>
      </w:r>
    </w:p>
    <w:p w:rsidR="003962EC" w:rsidRDefault="003962EC" w:rsidP="00A21C91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A21C91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22BFB" w:rsidRDefault="00222BFB" w:rsidP="00A21C91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Н.В. Савченко</w:t>
      </w:r>
    </w:p>
    <w:p w:rsidR="00222BFB" w:rsidRDefault="00222BFB" w:rsidP="00A21C91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222BFB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А.Н. Бабич</w:t>
      </w:r>
    </w:p>
    <w:sectPr w:rsidR="003962EC" w:rsidSect="00D7634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6DE6"/>
    <w:rsid w:val="00110C0B"/>
    <w:rsid w:val="00112C6B"/>
    <w:rsid w:val="00123A7E"/>
    <w:rsid w:val="00185DA8"/>
    <w:rsid w:val="001A4331"/>
    <w:rsid w:val="001A6217"/>
    <w:rsid w:val="00222BFB"/>
    <w:rsid w:val="002719E8"/>
    <w:rsid w:val="002972BD"/>
    <w:rsid w:val="002E5DEB"/>
    <w:rsid w:val="003160C1"/>
    <w:rsid w:val="00321CB6"/>
    <w:rsid w:val="00337084"/>
    <w:rsid w:val="00373718"/>
    <w:rsid w:val="00393C35"/>
    <w:rsid w:val="003962EC"/>
    <w:rsid w:val="003E6A25"/>
    <w:rsid w:val="003F52F3"/>
    <w:rsid w:val="00406AF2"/>
    <w:rsid w:val="0043259A"/>
    <w:rsid w:val="00433E6B"/>
    <w:rsid w:val="00440140"/>
    <w:rsid w:val="004F384F"/>
    <w:rsid w:val="00501D5E"/>
    <w:rsid w:val="00537B62"/>
    <w:rsid w:val="0056543E"/>
    <w:rsid w:val="005D0FB7"/>
    <w:rsid w:val="005D2667"/>
    <w:rsid w:val="005E4289"/>
    <w:rsid w:val="006068D2"/>
    <w:rsid w:val="00630A16"/>
    <w:rsid w:val="006405C4"/>
    <w:rsid w:val="0064188E"/>
    <w:rsid w:val="006D12F8"/>
    <w:rsid w:val="006F1916"/>
    <w:rsid w:val="00707170"/>
    <w:rsid w:val="00766380"/>
    <w:rsid w:val="007C0191"/>
    <w:rsid w:val="007C2981"/>
    <w:rsid w:val="007D55DC"/>
    <w:rsid w:val="007D7B57"/>
    <w:rsid w:val="007E4DD6"/>
    <w:rsid w:val="007F77D9"/>
    <w:rsid w:val="0082032B"/>
    <w:rsid w:val="00833BA6"/>
    <w:rsid w:val="0083697D"/>
    <w:rsid w:val="00842766"/>
    <w:rsid w:val="00892BEE"/>
    <w:rsid w:val="008C1C39"/>
    <w:rsid w:val="008C3770"/>
    <w:rsid w:val="00921DC2"/>
    <w:rsid w:val="009372B0"/>
    <w:rsid w:val="009630D0"/>
    <w:rsid w:val="009D22D0"/>
    <w:rsid w:val="00A21C91"/>
    <w:rsid w:val="00A60BF4"/>
    <w:rsid w:val="00A95F39"/>
    <w:rsid w:val="00AF7452"/>
    <w:rsid w:val="00B10386"/>
    <w:rsid w:val="00B55CD5"/>
    <w:rsid w:val="00BE6CAB"/>
    <w:rsid w:val="00BF1657"/>
    <w:rsid w:val="00C24B44"/>
    <w:rsid w:val="00C30807"/>
    <w:rsid w:val="00C86789"/>
    <w:rsid w:val="00CA4498"/>
    <w:rsid w:val="00CB5640"/>
    <w:rsid w:val="00D124DC"/>
    <w:rsid w:val="00D54ADA"/>
    <w:rsid w:val="00D7634D"/>
    <w:rsid w:val="00DA2165"/>
    <w:rsid w:val="00DB36FA"/>
    <w:rsid w:val="00DD36CC"/>
    <w:rsid w:val="00DD629D"/>
    <w:rsid w:val="00DE57ED"/>
    <w:rsid w:val="00E246A1"/>
    <w:rsid w:val="00E5614B"/>
    <w:rsid w:val="00E568F6"/>
    <w:rsid w:val="00E706C4"/>
    <w:rsid w:val="00E779A9"/>
    <w:rsid w:val="00F0271A"/>
    <w:rsid w:val="00F15FD4"/>
    <w:rsid w:val="00F3544B"/>
    <w:rsid w:val="00F35FC9"/>
    <w:rsid w:val="00F42C97"/>
    <w:rsid w:val="00F87B17"/>
    <w:rsid w:val="00FA0A6F"/>
    <w:rsid w:val="00FB2ED3"/>
    <w:rsid w:val="00FB6903"/>
    <w:rsid w:val="00FF25BD"/>
    <w:rsid w:val="00FF64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222BFB"/>
    <w:pPr>
      <w:spacing w:after="120" w:line="480" w:lineRule="auto"/>
    </w:pPr>
    <w:rPr>
      <w:sz w:val="20"/>
    </w:rPr>
  </w:style>
  <w:style w:type="character" w:customStyle="1" w:styleId="20">
    <w:name w:val="Основной текст 2 Знак"/>
    <w:basedOn w:val="a0"/>
    <w:link w:val="2"/>
    <w:semiHidden/>
    <w:rsid w:val="00222B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22BFB"/>
    <w:pPr>
      <w:jc w:val="center"/>
    </w:pPr>
  </w:style>
  <w:style w:type="paragraph" w:customStyle="1" w:styleId="ConsNonformat">
    <w:name w:val="ConsNonformat"/>
    <w:rsid w:val="00222B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9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3</cp:revision>
  <cp:lastPrinted>2023-12-07T08:10:00Z</cp:lastPrinted>
  <dcterms:created xsi:type="dcterms:W3CDTF">2025-07-30T08:45:00Z</dcterms:created>
  <dcterms:modified xsi:type="dcterms:W3CDTF">2025-08-19T06:13:00Z</dcterms:modified>
</cp:coreProperties>
</file>